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040E4" w14:textId="26812B7F" w:rsidR="0024067B" w:rsidRPr="0024067B" w:rsidRDefault="0024067B" w:rsidP="0024067B">
      <w:pPr>
        <w:ind w:firstLine="540"/>
        <w:jc w:val="center"/>
        <w:rPr>
          <w:rFonts w:eastAsia="Batang"/>
          <w:b/>
          <w:sz w:val="28"/>
          <w:szCs w:val="28"/>
          <w:lang w:val="uk-UA"/>
        </w:rPr>
      </w:pPr>
      <w:r w:rsidRPr="0024067B">
        <w:rPr>
          <w:rFonts w:eastAsia="Batang"/>
          <w:b/>
          <w:sz w:val="28"/>
          <w:szCs w:val="28"/>
          <w:lang w:val="uk-UA"/>
        </w:rPr>
        <w:t>І</w:t>
      </w:r>
      <w:r w:rsidR="00163827">
        <w:rPr>
          <w:rFonts w:eastAsia="Batang"/>
          <w:b/>
          <w:sz w:val="28"/>
          <w:szCs w:val="28"/>
          <w:lang w:val="uk-UA"/>
        </w:rPr>
        <w:t>нформація щодо виявлених порушень</w:t>
      </w:r>
      <w:r w:rsidR="007215B5">
        <w:rPr>
          <w:rFonts w:eastAsia="Batang"/>
          <w:b/>
          <w:sz w:val="28"/>
          <w:szCs w:val="28"/>
          <w:lang w:val="uk-UA"/>
        </w:rPr>
        <w:t xml:space="preserve"> при </w:t>
      </w:r>
      <w:r>
        <w:rPr>
          <w:rFonts w:eastAsia="Batang"/>
          <w:b/>
          <w:sz w:val="28"/>
          <w:szCs w:val="28"/>
          <w:lang w:val="uk-UA"/>
        </w:rPr>
        <w:t>позаплановій перевірці</w:t>
      </w:r>
      <w:r w:rsidRPr="0024067B">
        <w:rPr>
          <w:rFonts w:eastAsia="Batang"/>
          <w:b/>
          <w:sz w:val="28"/>
          <w:szCs w:val="28"/>
          <w:lang w:val="uk-UA"/>
        </w:rPr>
        <w:t xml:space="preserve"> окремих питань фінансово-господарської діяльності за період з 01.07.2021 по 01.06.2023</w:t>
      </w:r>
    </w:p>
    <w:p w14:paraId="4FF632FC" w14:textId="77777777" w:rsidR="0024067B" w:rsidRPr="0024067B" w:rsidRDefault="0024067B" w:rsidP="0024067B">
      <w:pPr>
        <w:ind w:firstLine="540"/>
        <w:jc w:val="center"/>
        <w:rPr>
          <w:rFonts w:eastAsia="Batang"/>
          <w:b/>
          <w:sz w:val="28"/>
          <w:szCs w:val="28"/>
          <w:lang w:val="uk-UA"/>
        </w:rPr>
      </w:pPr>
      <w:r w:rsidRPr="0024067B">
        <w:rPr>
          <w:rFonts w:eastAsia="Batang"/>
          <w:b/>
          <w:sz w:val="28"/>
          <w:szCs w:val="28"/>
          <w:lang w:val="uk-UA"/>
        </w:rPr>
        <w:t>Комунального підприємства «Сквир-водоканал»</w:t>
      </w:r>
    </w:p>
    <w:p w14:paraId="74E7FE7C" w14:textId="04DE48A8" w:rsidR="0024067B" w:rsidRDefault="0024067B" w:rsidP="0024067B">
      <w:pPr>
        <w:ind w:firstLine="540"/>
        <w:jc w:val="center"/>
        <w:rPr>
          <w:rFonts w:eastAsia="Batang"/>
          <w:sz w:val="28"/>
          <w:szCs w:val="28"/>
          <w:lang w:val="uk-UA"/>
        </w:rPr>
      </w:pPr>
    </w:p>
    <w:p w14:paraId="54C85B70" w14:textId="7317D8E0" w:rsidR="00A602DC" w:rsidRDefault="00A602DC" w:rsidP="00A602DC">
      <w:pPr>
        <w:ind w:firstLine="540"/>
        <w:jc w:val="both"/>
        <w:rPr>
          <w:rFonts w:eastAsia="Batang"/>
          <w:b/>
          <w:sz w:val="28"/>
          <w:szCs w:val="28"/>
          <w:lang w:val="uk-UA"/>
        </w:rPr>
      </w:pPr>
      <w:r>
        <w:rPr>
          <w:rFonts w:eastAsia="Batang"/>
          <w:sz w:val="28"/>
          <w:szCs w:val="28"/>
          <w:lang w:val="uk-UA"/>
        </w:rPr>
        <w:t xml:space="preserve">1. Через </w:t>
      </w:r>
      <w:r w:rsidRPr="00523F38">
        <w:rPr>
          <w:rFonts w:eastAsia="Batang"/>
          <w:sz w:val="28"/>
          <w:szCs w:val="28"/>
          <w:lang w:val="uk-UA"/>
        </w:rPr>
        <w:t xml:space="preserve">неналежну організацію роботи керівництва та </w:t>
      </w:r>
      <w:r>
        <w:rPr>
          <w:rFonts w:eastAsia="Batang"/>
          <w:sz w:val="28"/>
          <w:szCs w:val="28"/>
          <w:lang w:val="uk-UA"/>
        </w:rPr>
        <w:t xml:space="preserve">абоненського відділу КП «СВ» у періоді з 01.07.2021 року 31.05.2023 року Підприємством не були укладені договори </w:t>
      </w:r>
      <w:r w:rsidRPr="00AC69E8">
        <w:rPr>
          <w:rFonts w:eastAsia="Batang"/>
          <w:sz w:val="28"/>
          <w:szCs w:val="28"/>
          <w:lang w:val="uk-UA"/>
        </w:rPr>
        <w:t>про</w:t>
      </w:r>
      <w:r>
        <w:rPr>
          <w:rFonts w:eastAsia="Batang"/>
          <w:sz w:val="28"/>
          <w:szCs w:val="28"/>
          <w:lang w:val="uk-UA"/>
        </w:rPr>
        <w:t xml:space="preserve"> надання послуг з</w:t>
      </w:r>
      <w:r w:rsidRPr="00AC69E8">
        <w:rPr>
          <w:rFonts w:eastAsia="Batang"/>
          <w:sz w:val="28"/>
          <w:szCs w:val="28"/>
          <w:lang w:val="uk-UA"/>
        </w:rPr>
        <w:t xml:space="preserve"> водопостачання (поставку води)</w:t>
      </w:r>
      <w:r>
        <w:rPr>
          <w:rFonts w:eastAsia="Batang"/>
          <w:sz w:val="28"/>
          <w:szCs w:val="28"/>
          <w:lang w:val="uk-UA"/>
        </w:rPr>
        <w:t xml:space="preserve"> з абонентами по селах, що призвело до втрати доходів в загальній сумі </w:t>
      </w:r>
      <w:r w:rsidRPr="00AC69E8">
        <w:rPr>
          <w:rFonts w:eastAsia="Batang"/>
          <w:b/>
          <w:sz w:val="28"/>
          <w:szCs w:val="28"/>
          <w:lang w:val="uk-UA"/>
        </w:rPr>
        <w:t>1000114,29 грн.</w:t>
      </w:r>
      <w:r>
        <w:rPr>
          <w:rFonts w:eastAsia="Batang"/>
          <w:b/>
          <w:sz w:val="28"/>
          <w:szCs w:val="28"/>
          <w:lang w:val="uk-UA"/>
        </w:rPr>
        <w:t xml:space="preserve">, </w:t>
      </w:r>
      <w:r w:rsidRPr="00945485">
        <w:rPr>
          <w:rFonts w:eastAsia="Batang"/>
          <w:sz w:val="28"/>
          <w:szCs w:val="28"/>
          <w:lang w:val="uk-UA"/>
        </w:rPr>
        <w:t>а саме:</w:t>
      </w:r>
    </w:p>
    <w:p w14:paraId="2568B6D9" w14:textId="77777777" w:rsidR="00A602DC" w:rsidRDefault="00A602DC" w:rsidP="00A602DC">
      <w:pPr>
        <w:ind w:firstLine="540"/>
        <w:jc w:val="both"/>
        <w:rPr>
          <w:rFonts w:eastAsia="Batang"/>
          <w:sz w:val="28"/>
          <w:szCs w:val="28"/>
          <w:lang w:val="uk-UA"/>
        </w:rPr>
      </w:pPr>
      <w:r>
        <w:rPr>
          <w:rFonts w:eastAsia="Batang"/>
          <w:b/>
          <w:sz w:val="28"/>
          <w:szCs w:val="28"/>
          <w:lang w:val="uk-UA"/>
        </w:rPr>
        <w:t xml:space="preserve">- </w:t>
      </w:r>
      <w:r>
        <w:rPr>
          <w:rFonts w:eastAsia="Batang"/>
          <w:sz w:val="28"/>
          <w:szCs w:val="28"/>
          <w:lang w:val="uk-UA"/>
        </w:rPr>
        <w:t xml:space="preserve">по с. Чубинці у періоді з 01.07.2021 року по 30.04.2022 не були укладені договори з 47 абонентами і недоотримано доходу в сумі </w:t>
      </w:r>
      <w:r w:rsidRPr="000D12A0">
        <w:rPr>
          <w:rFonts w:eastAsia="Batang"/>
          <w:b/>
          <w:sz w:val="28"/>
          <w:szCs w:val="28"/>
          <w:lang w:val="uk-UA"/>
        </w:rPr>
        <w:t>136386,18 грн.</w:t>
      </w:r>
      <w:r>
        <w:rPr>
          <w:rFonts w:eastAsia="Batang"/>
          <w:sz w:val="28"/>
          <w:szCs w:val="28"/>
          <w:lang w:val="uk-UA"/>
        </w:rPr>
        <w:t>;</w:t>
      </w:r>
    </w:p>
    <w:p w14:paraId="3D3B7088" w14:textId="77777777" w:rsidR="00A602DC" w:rsidRDefault="00A602DC" w:rsidP="00A602DC">
      <w:pPr>
        <w:ind w:firstLine="540"/>
        <w:jc w:val="both"/>
        <w:rPr>
          <w:rFonts w:eastAsia="Batang"/>
          <w:sz w:val="28"/>
          <w:szCs w:val="28"/>
          <w:lang w:val="uk-UA"/>
        </w:rPr>
      </w:pPr>
      <w:r>
        <w:rPr>
          <w:rFonts w:eastAsia="Batang"/>
          <w:sz w:val="28"/>
          <w:szCs w:val="28"/>
          <w:lang w:val="uk-UA"/>
        </w:rPr>
        <w:t>- по с. Самгородок  у періоді з</w:t>
      </w:r>
      <w:r w:rsidRPr="000D12A0">
        <w:rPr>
          <w:rFonts w:eastAsia="Batang"/>
          <w:sz w:val="28"/>
          <w:szCs w:val="28"/>
          <w:lang w:val="uk-UA"/>
        </w:rPr>
        <w:t xml:space="preserve"> 01.0</w:t>
      </w:r>
      <w:r>
        <w:rPr>
          <w:rFonts w:eastAsia="Batang"/>
          <w:sz w:val="28"/>
          <w:szCs w:val="28"/>
          <w:lang w:val="uk-UA"/>
        </w:rPr>
        <w:t>2.2022</w:t>
      </w:r>
      <w:r w:rsidRPr="000D12A0">
        <w:rPr>
          <w:rFonts w:eastAsia="Batang"/>
          <w:sz w:val="28"/>
          <w:szCs w:val="28"/>
          <w:lang w:val="uk-UA"/>
        </w:rPr>
        <w:t xml:space="preserve"> року по 30.04.2022</w:t>
      </w:r>
      <w:r>
        <w:rPr>
          <w:rFonts w:eastAsia="Batang"/>
          <w:sz w:val="28"/>
          <w:szCs w:val="28"/>
          <w:lang w:val="uk-UA"/>
        </w:rPr>
        <w:t xml:space="preserve"> не були укладені договори з 14</w:t>
      </w:r>
      <w:r w:rsidRPr="000D12A0">
        <w:rPr>
          <w:rFonts w:eastAsia="Batang"/>
          <w:sz w:val="28"/>
          <w:szCs w:val="28"/>
          <w:lang w:val="uk-UA"/>
        </w:rPr>
        <w:t xml:space="preserve"> абонентами і недо</w:t>
      </w:r>
      <w:r>
        <w:rPr>
          <w:rFonts w:eastAsia="Batang"/>
          <w:sz w:val="28"/>
          <w:szCs w:val="28"/>
          <w:lang w:val="uk-UA"/>
        </w:rPr>
        <w:t xml:space="preserve">отримано доходу в сумі </w:t>
      </w:r>
      <w:r w:rsidRPr="000D12A0">
        <w:rPr>
          <w:rFonts w:eastAsia="Batang"/>
          <w:b/>
          <w:sz w:val="28"/>
          <w:szCs w:val="28"/>
          <w:lang w:val="uk-UA"/>
        </w:rPr>
        <w:t>13789,44 грн.</w:t>
      </w:r>
      <w:r w:rsidRPr="000D12A0">
        <w:rPr>
          <w:rFonts w:eastAsia="Batang"/>
          <w:sz w:val="28"/>
          <w:szCs w:val="28"/>
          <w:lang w:val="uk-UA"/>
        </w:rPr>
        <w:t>;</w:t>
      </w:r>
    </w:p>
    <w:p w14:paraId="2C58F91C" w14:textId="77777777" w:rsidR="00A602DC" w:rsidRDefault="00A602DC" w:rsidP="00A602DC">
      <w:pPr>
        <w:ind w:firstLine="540"/>
        <w:jc w:val="both"/>
        <w:rPr>
          <w:rFonts w:eastAsia="Batang"/>
          <w:sz w:val="28"/>
          <w:szCs w:val="28"/>
          <w:lang w:val="uk-UA"/>
        </w:rPr>
      </w:pPr>
      <w:r>
        <w:rPr>
          <w:rFonts w:eastAsia="Batang"/>
          <w:sz w:val="28"/>
          <w:szCs w:val="28"/>
          <w:lang w:val="uk-UA"/>
        </w:rPr>
        <w:t>- по с. Шамраївка у періоді з 01.12</w:t>
      </w:r>
      <w:r w:rsidRPr="000D12A0">
        <w:rPr>
          <w:rFonts w:eastAsia="Batang"/>
          <w:sz w:val="28"/>
          <w:szCs w:val="28"/>
          <w:lang w:val="uk-UA"/>
        </w:rPr>
        <w:t>.202</w:t>
      </w:r>
      <w:r>
        <w:rPr>
          <w:rFonts w:eastAsia="Batang"/>
          <w:sz w:val="28"/>
          <w:szCs w:val="28"/>
          <w:lang w:val="uk-UA"/>
        </w:rPr>
        <w:t>1</w:t>
      </w:r>
      <w:r w:rsidRPr="000D12A0">
        <w:rPr>
          <w:rFonts w:eastAsia="Batang"/>
          <w:sz w:val="28"/>
          <w:szCs w:val="28"/>
          <w:lang w:val="uk-UA"/>
        </w:rPr>
        <w:t xml:space="preserve"> року по 3</w:t>
      </w:r>
      <w:r>
        <w:rPr>
          <w:rFonts w:eastAsia="Batang"/>
          <w:sz w:val="28"/>
          <w:szCs w:val="28"/>
          <w:lang w:val="uk-UA"/>
        </w:rPr>
        <w:t>1</w:t>
      </w:r>
      <w:r w:rsidRPr="000D12A0">
        <w:rPr>
          <w:rFonts w:eastAsia="Batang"/>
          <w:sz w:val="28"/>
          <w:szCs w:val="28"/>
          <w:lang w:val="uk-UA"/>
        </w:rPr>
        <w:t>.0</w:t>
      </w:r>
      <w:r>
        <w:rPr>
          <w:rFonts w:eastAsia="Batang"/>
          <w:sz w:val="28"/>
          <w:szCs w:val="28"/>
          <w:lang w:val="uk-UA"/>
        </w:rPr>
        <w:t>3</w:t>
      </w:r>
      <w:r w:rsidRPr="000D12A0">
        <w:rPr>
          <w:rFonts w:eastAsia="Batang"/>
          <w:sz w:val="28"/>
          <w:szCs w:val="28"/>
          <w:lang w:val="uk-UA"/>
        </w:rPr>
        <w:t>.2022</w:t>
      </w:r>
      <w:r>
        <w:rPr>
          <w:rFonts w:eastAsia="Batang"/>
          <w:sz w:val="28"/>
          <w:szCs w:val="28"/>
          <w:lang w:val="uk-UA"/>
        </w:rPr>
        <w:t xml:space="preserve"> не були укладені договори з 28</w:t>
      </w:r>
      <w:r w:rsidRPr="000D12A0">
        <w:rPr>
          <w:rFonts w:eastAsia="Batang"/>
          <w:sz w:val="28"/>
          <w:szCs w:val="28"/>
          <w:lang w:val="uk-UA"/>
        </w:rPr>
        <w:t xml:space="preserve"> абонентами і нед</w:t>
      </w:r>
      <w:r>
        <w:rPr>
          <w:rFonts w:eastAsia="Batang"/>
          <w:sz w:val="28"/>
          <w:szCs w:val="28"/>
          <w:lang w:val="uk-UA"/>
        </w:rPr>
        <w:t xml:space="preserve">оотримано доходу в сумі </w:t>
      </w:r>
      <w:r w:rsidRPr="000D12A0">
        <w:rPr>
          <w:rFonts w:eastAsia="Batang"/>
          <w:b/>
          <w:sz w:val="28"/>
          <w:szCs w:val="28"/>
          <w:lang w:val="uk-UA"/>
        </w:rPr>
        <w:t>32073,30 грн.</w:t>
      </w:r>
      <w:r w:rsidRPr="000D12A0">
        <w:rPr>
          <w:rFonts w:eastAsia="Batang"/>
          <w:sz w:val="28"/>
          <w:szCs w:val="28"/>
          <w:lang w:val="uk-UA"/>
        </w:rPr>
        <w:t>;</w:t>
      </w:r>
    </w:p>
    <w:p w14:paraId="6C5969A2" w14:textId="77777777" w:rsidR="00A602DC" w:rsidRDefault="00A602DC" w:rsidP="00A602DC">
      <w:pPr>
        <w:ind w:firstLine="540"/>
        <w:jc w:val="both"/>
        <w:rPr>
          <w:rFonts w:eastAsia="Batang"/>
          <w:sz w:val="28"/>
          <w:szCs w:val="28"/>
          <w:lang w:val="uk-UA"/>
        </w:rPr>
      </w:pPr>
      <w:r>
        <w:rPr>
          <w:rFonts w:eastAsia="Batang"/>
          <w:sz w:val="28"/>
          <w:szCs w:val="28"/>
          <w:lang w:val="uk-UA"/>
        </w:rPr>
        <w:t>- по с. Тхорівка у періоді з 01.07</w:t>
      </w:r>
      <w:r w:rsidRPr="000D12A0">
        <w:rPr>
          <w:rFonts w:eastAsia="Batang"/>
          <w:sz w:val="28"/>
          <w:szCs w:val="28"/>
          <w:lang w:val="uk-UA"/>
        </w:rPr>
        <w:t>.202</w:t>
      </w:r>
      <w:r>
        <w:rPr>
          <w:rFonts w:eastAsia="Batang"/>
          <w:sz w:val="28"/>
          <w:szCs w:val="28"/>
          <w:lang w:val="uk-UA"/>
        </w:rPr>
        <w:t>1</w:t>
      </w:r>
      <w:r w:rsidRPr="000D12A0">
        <w:rPr>
          <w:rFonts w:eastAsia="Batang"/>
          <w:sz w:val="28"/>
          <w:szCs w:val="28"/>
          <w:lang w:val="uk-UA"/>
        </w:rPr>
        <w:t xml:space="preserve"> року по 3</w:t>
      </w:r>
      <w:r>
        <w:rPr>
          <w:rFonts w:eastAsia="Batang"/>
          <w:sz w:val="28"/>
          <w:szCs w:val="28"/>
          <w:lang w:val="uk-UA"/>
        </w:rPr>
        <w:t>1</w:t>
      </w:r>
      <w:r w:rsidRPr="000D12A0">
        <w:rPr>
          <w:rFonts w:eastAsia="Batang"/>
          <w:sz w:val="28"/>
          <w:szCs w:val="28"/>
          <w:lang w:val="uk-UA"/>
        </w:rPr>
        <w:t>.0</w:t>
      </w:r>
      <w:r>
        <w:rPr>
          <w:rFonts w:eastAsia="Batang"/>
          <w:sz w:val="28"/>
          <w:szCs w:val="28"/>
          <w:lang w:val="uk-UA"/>
        </w:rPr>
        <w:t>8</w:t>
      </w:r>
      <w:r w:rsidRPr="000D12A0">
        <w:rPr>
          <w:rFonts w:eastAsia="Batang"/>
          <w:sz w:val="28"/>
          <w:szCs w:val="28"/>
          <w:lang w:val="uk-UA"/>
        </w:rPr>
        <w:t>.2022</w:t>
      </w:r>
      <w:r>
        <w:rPr>
          <w:rFonts w:eastAsia="Batang"/>
          <w:sz w:val="28"/>
          <w:szCs w:val="28"/>
          <w:lang w:val="uk-UA"/>
        </w:rPr>
        <w:t xml:space="preserve"> не були укладені договори з 166</w:t>
      </w:r>
      <w:r w:rsidRPr="000D12A0">
        <w:rPr>
          <w:rFonts w:eastAsia="Batang"/>
          <w:sz w:val="28"/>
          <w:szCs w:val="28"/>
          <w:lang w:val="uk-UA"/>
        </w:rPr>
        <w:t xml:space="preserve"> абонентами і нед</w:t>
      </w:r>
      <w:r>
        <w:rPr>
          <w:rFonts w:eastAsia="Batang"/>
          <w:sz w:val="28"/>
          <w:szCs w:val="28"/>
          <w:lang w:val="uk-UA"/>
        </w:rPr>
        <w:t xml:space="preserve">оотримано доходу в сумі </w:t>
      </w:r>
      <w:r>
        <w:rPr>
          <w:rFonts w:eastAsia="Batang"/>
          <w:b/>
          <w:sz w:val="28"/>
          <w:szCs w:val="28"/>
          <w:lang w:val="uk-UA"/>
        </w:rPr>
        <w:t>293974,38</w:t>
      </w:r>
      <w:r w:rsidRPr="000D12A0">
        <w:rPr>
          <w:rFonts w:eastAsia="Batang"/>
          <w:b/>
          <w:sz w:val="28"/>
          <w:szCs w:val="28"/>
          <w:lang w:val="uk-UA"/>
        </w:rPr>
        <w:t xml:space="preserve"> грн.</w:t>
      </w:r>
      <w:r w:rsidRPr="000D12A0">
        <w:rPr>
          <w:rFonts w:eastAsia="Batang"/>
          <w:sz w:val="28"/>
          <w:szCs w:val="28"/>
          <w:lang w:val="uk-UA"/>
        </w:rPr>
        <w:t>;</w:t>
      </w:r>
    </w:p>
    <w:p w14:paraId="3655E388" w14:textId="77777777" w:rsidR="007215B5" w:rsidRDefault="00A602DC" w:rsidP="007215B5">
      <w:pPr>
        <w:ind w:firstLine="567"/>
        <w:jc w:val="both"/>
        <w:rPr>
          <w:rFonts w:eastAsia="Batang"/>
          <w:i/>
          <w:color w:val="0070C0"/>
          <w:sz w:val="28"/>
          <w:szCs w:val="28"/>
          <w:lang w:val="uk-UA"/>
        </w:rPr>
      </w:pPr>
      <w:r>
        <w:rPr>
          <w:rFonts w:eastAsia="Batang"/>
          <w:sz w:val="28"/>
          <w:szCs w:val="28"/>
          <w:lang w:val="uk-UA"/>
        </w:rPr>
        <w:t xml:space="preserve">- по с. Буки </w:t>
      </w:r>
      <w:r w:rsidRPr="005E3703">
        <w:rPr>
          <w:rFonts w:eastAsia="Batang"/>
          <w:sz w:val="28"/>
          <w:szCs w:val="28"/>
          <w:lang w:val="uk-UA"/>
        </w:rPr>
        <w:t>у періоді з 01.07.2021 року по 31.0</w:t>
      </w:r>
      <w:r>
        <w:rPr>
          <w:rFonts w:eastAsia="Batang"/>
          <w:sz w:val="28"/>
          <w:szCs w:val="28"/>
          <w:lang w:val="uk-UA"/>
        </w:rPr>
        <w:t>5</w:t>
      </w:r>
      <w:r w:rsidRPr="005E3703">
        <w:rPr>
          <w:rFonts w:eastAsia="Batang"/>
          <w:sz w:val="28"/>
          <w:szCs w:val="28"/>
          <w:lang w:val="uk-UA"/>
        </w:rPr>
        <w:t>.202</w:t>
      </w:r>
      <w:r>
        <w:rPr>
          <w:rFonts w:eastAsia="Batang"/>
          <w:sz w:val="28"/>
          <w:szCs w:val="28"/>
          <w:lang w:val="uk-UA"/>
        </w:rPr>
        <w:t>3</w:t>
      </w:r>
      <w:r w:rsidRPr="005E3703">
        <w:rPr>
          <w:rFonts w:eastAsia="Batang"/>
          <w:sz w:val="28"/>
          <w:szCs w:val="28"/>
          <w:lang w:val="uk-UA"/>
        </w:rPr>
        <w:t xml:space="preserve"> не були </w:t>
      </w:r>
      <w:r>
        <w:rPr>
          <w:rFonts w:eastAsia="Batang"/>
          <w:sz w:val="28"/>
          <w:szCs w:val="28"/>
          <w:lang w:val="uk-UA"/>
        </w:rPr>
        <w:t>укладені</w:t>
      </w:r>
      <w:r w:rsidRPr="005E3703">
        <w:rPr>
          <w:rFonts w:eastAsia="Batang"/>
          <w:sz w:val="28"/>
          <w:szCs w:val="28"/>
          <w:lang w:val="uk-UA"/>
        </w:rPr>
        <w:t xml:space="preserve"> д</w:t>
      </w:r>
      <w:r>
        <w:rPr>
          <w:rFonts w:eastAsia="Batang"/>
          <w:sz w:val="28"/>
          <w:szCs w:val="28"/>
          <w:lang w:val="uk-UA"/>
        </w:rPr>
        <w:t>оговори з 75</w:t>
      </w:r>
      <w:r w:rsidRPr="005E3703">
        <w:rPr>
          <w:rFonts w:eastAsia="Batang"/>
          <w:sz w:val="28"/>
          <w:szCs w:val="28"/>
          <w:lang w:val="uk-UA"/>
        </w:rPr>
        <w:t xml:space="preserve"> абонентами і недо</w:t>
      </w:r>
      <w:r>
        <w:rPr>
          <w:rFonts w:eastAsia="Batang"/>
          <w:sz w:val="28"/>
          <w:szCs w:val="28"/>
          <w:lang w:val="uk-UA"/>
        </w:rPr>
        <w:t xml:space="preserve">отримано доходу в сумі </w:t>
      </w:r>
      <w:r w:rsidRPr="005E3703">
        <w:rPr>
          <w:rFonts w:eastAsia="Batang"/>
          <w:b/>
          <w:sz w:val="28"/>
          <w:szCs w:val="28"/>
          <w:lang w:val="uk-UA"/>
        </w:rPr>
        <w:t>523890,99 грн.</w:t>
      </w:r>
      <w:r>
        <w:rPr>
          <w:rFonts w:eastAsia="Batang"/>
          <w:b/>
          <w:sz w:val="28"/>
          <w:szCs w:val="28"/>
          <w:lang w:val="uk-UA"/>
        </w:rPr>
        <w:t>.</w:t>
      </w:r>
      <w:r w:rsidRPr="009B58F6">
        <w:rPr>
          <w:rFonts w:eastAsia="Batang"/>
          <w:i/>
          <w:color w:val="0070C0"/>
          <w:sz w:val="28"/>
          <w:szCs w:val="28"/>
          <w:lang w:val="uk-UA"/>
        </w:rPr>
        <w:t xml:space="preserve"> </w:t>
      </w:r>
      <w:r>
        <w:rPr>
          <w:rFonts w:eastAsia="Batang"/>
          <w:i/>
          <w:color w:val="0070C0"/>
          <w:sz w:val="28"/>
          <w:szCs w:val="28"/>
          <w:lang w:val="uk-UA"/>
        </w:rPr>
        <w:t xml:space="preserve"> </w:t>
      </w:r>
      <w:r w:rsidR="007215B5">
        <w:rPr>
          <w:rFonts w:eastAsia="Batang"/>
          <w:i/>
          <w:color w:val="0070C0"/>
          <w:sz w:val="28"/>
          <w:szCs w:val="28"/>
          <w:lang w:val="uk-UA"/>
        </w:rPr>
        <w:t xml:space="preserve"> </w:t>
      </w:r>
    </w:p>
    <w:p w14:paraId="3D364A1D" w14:textId="67CCC95D" w:rsidR="00A602DC" w:rsidRDefault="00A602DC" w:rsidP="007215B5">
      <w:pPr>
        <w:ind w:firstLine="567"/>
        <w:jc w:val="both"/>
        <w:rPr>
          <w:rFonts w:eastAsia="Batang"/>
          <w:i/>
          <w:color w:val="0070C0"/>
          <w:sz w:val="28"/>
          <w:szCs w:val="28"/>
          <w:lang w:val="uk-UA"/>
        </w:rPr>
      </w:pPr>
      <w:r w:rsidRPr="00317EA5">
        <w:rPr>
          <w:rFonts w:eastAsia="Batang"/>
          <w:sz w:val="28"/>
          <w:szCs w:val="28"/>
          <w:lang w:val="uk-UA"/>
        </w:rPr>
        <w:t xml:space="preserve">Порушення </w:t>
      </w:r>
      <w:r w:rsidRPr="005E3703">
        <w:rPr>
          <w:rFonts w:eastAsia="Batang"/>
          <w:sz w:val="28"/>
          <w:szCs w:val="28"/>
          <w:lang w:val="uk-UA"/>
        </w:rPr>
        <w:t xml:space="preserve">допущено </w:t>
      </w:r>
      <w:r>
        <w:rPr>
          <w:rFonts w:eastAsia="Batang"/>
          <w:sz w:val="28"/>
          <w:szCs w:val="28"/>
          <w:lang w:val="uk-UA"/>
        </w:rPr>
        <w:t xml:space="preserve">бувшим директором Підприємства Шварцбурдом Ю.Д. та інженером-контролером абоненського відділу </w:t>
      </w:r>
      <w:r w:rsidRPr="00BA1E07">
        <w:rPr>
          <w:rFonts w:eastAsia="Batang"/>
          <w:sz w:val="28"/>
          <w:szCs w:val="28"/>
          <w:lang w:val="uk-UA"/>
        </w:rPr>
        <w:t>Возн</w:t>
      </w:r>
      <w:r>
        <w:rPr>
          <w:rFonts w:eastAsia="Batang"/>
          <w:sz w:val="28"/>
          <w:szCs w:val="28"/>
          <w:lang w:val="uk-UA"/>
        </w:rPr>
        <w:t>ою</w:t>
      </w:r>
      <w:r w:rsidRPr="00BA1E07">
        <w:rPr>
          <w:rFonts w:eastAsia="Batang"/>
          <w:sz w:val="28"/>
          <w:szCs w:val="28"/>
          <w:lang w:val="uk-UA"/>
        </w:rPr>
        <w:t xml:space="preserve"> О.В.</w:t>
      </w:r>
      <w:r>
        <w:rPr>
          <w:rFonts w:eastAsia="Batang"/>
          <w:sz w:val="28"/>
          <w:szCs w:val="28"/>
          <w:lang w:val="uk-UA"/>
        </w:rPr>
        <w:t xml:space="preserve"> </w:t>
      </w:r>
      <w:r w:rsidRPr="00CF3F1A">
        <w:rPr>
          <w:rFonts w:eastAsia="Batang"/>
          <w:sz w:val="28"/>
          <w:szCs w:val="28"/>
          <w:lang w:val="uk-UA"/>
        </w:rPr>
        <w:t>(відповідно до посадової інструкції</w:t>
      </w:r>
      <w:r w:rsidRPr="00CF3F1A">
        <w:rPr>
          <w:lang w:val="uk-UA"/>
        </w:rPr>
        <w:t xml:space="preserve"> </w:t>
      </w:r>
      <w:r w:rsidRPr="00CF3F1A">
        <w:rPr>
          <w:rFonts w:eastAsia="Batang"/>
          <w:sz w:val="28"/>
          <w:szCs w:val="28"/>
          <w:lang w:val="uk-UA"/>
        </w:rPr>
        <w:t xml:space="preserve">інженер-контролер абоненського відділу </w:t>
      </w:r>
      <w:r>
        <w:rPr>
          <w:rFonts w:eastAsia="Batang"/>
          <w:sz w:val="28"/>
          <w:szCs w:val="28"/>
          <w:lang w:val="uk-UA"/>
        </w:rPr>
        <w:t>відповідальна за складання договорів на водопостачання та водовідведення)</w:t>
      </w:r>
      <w:r w:rsidRPr="00CF3F1A">
        <w:rPr>
          <w:rFonts w:eastAsia="Batang"/>
          <w:sz w:val="28"/>
          <w:szCs w:val="28"/>
          <w:lang w:val="uk-UA"/>
        </w:rPr>
        <w:t>.</w:t>
      </w:r>
      <w:r w:rsidRPr="00CF3F1A">
        <w:rPr>
          <w:rFonts w:eastAsia="Batang"/>
          <w:i/>
          <w:color w:val="0070C0"/>
          <w:sz w:val="28"/>
          <w:szCs w:val="28"/>
          <w:lang w:val="uk-UA"/>
        </w:rPr>
        <w:t xml:space="preserve"> </w:t>
      </w:r>
    </w:p>
    <w:p w14:paraId="2726CFCD" w14:textId="77777777" w:rsidR="00444F7C" w:rsidRDefault="00444F7C" w:rsidP="00A602DC">
      <w:pPr>
        <w:ind w:firstLine="540"/>
        <w:jc w:val="both"/>
        <w:rPr>
          <w:rFonts w:eastAsia="Batang"/>
          <w:i/>
          <w:color w:val="0070C0"/>
          <w:sz w:val="28"/>
          <w:szCs w:val="28"/>
          <w:lang w:val="uk-UA"/>
        </w:rPr>
      </w:pPr>
    </w:p>
    <w:p w14:paraId="318277A8" w14:textId="77777777" w:rsidR="007215B5" w:rsidRDefault="00A602DC" w:rsidP="007215B5">
      <w:pPr>
        <w:ind w:firstLine="540"/>
        <w:jc w:val="both"/>
        <w:rPr>
          <w:rFonts w:eastAsia="Batang"/>
          <w:sz w:val="28"/>
          <w:szCs w:val="28"/>
          <w:lang w:val="uk-UA"/>
        </w:rPr>
      </w:pPr>
      <w:r>
        <w:rPr>
          <w:rFonts w:eastAsia="Batang"/>
          <w:sz w:val="28"/>
          <w:szCs w:val="28"/>
          <w:lang w:val="uk-UA"/>
        </w:rPr>
        <w:t xml:space="preserve">2. </w:t>
      </w:r>
      <w:r w:rsidR="007215B5">
        <w:rPr>
          <w:rFonts w:eastAsia="Batang"/>
          <w:sz w:val="28"/>
          <w:szCs w:val="28"/>
          <w:lang w:val="uk-UA"/>
        </w:rPr>
        <w:t xml:space="preserve">Під час перевірки встановлено факт внесення готівки в касу Підприємства від наступних фізичних осіб: Кищук А.В., Сухини Ю.О., Назаренко В.С. Згідно наданих до перевірки прибуткових касових ордерів за період з 01.07.2021 року по 01.06.2023 року було </w:t>
      </w:r>
      <w:r w:rsidR="007215B5" w:rsidRPr="008E2E5F">
        <w:rPr>
          <w:rFonts w:eastAsia="Batang"/>
          <w:sz w:val="28"/>
          <w:szCs w:val="28"/>
          <w:lang w:val="uk-UA"/>
        </w:rPr>
        <w:t>прий</w:t>
      </w:r>
      <w:r w:rsidR="007215B5">
        <w:rPr>
          <w:rFonts w:eastAsia="Batang"/>
          <w:sz w:val="28"/>
          <w:szCs w:val="28"/>
          <w:lang w:val="uk-UA"/>
        </w:rPr>
        <w:t>нято</w:t>
      </w:r>
      <w:r w:rsidR="007215B5" w:rsidRPr="008E2E5F">
        <w:rPr>
          <w:rFonts w:eastAsia="Batang"/>
          <w:sz w:val="28"/>
          <w:szCs w:val="28"/>
          <w:lang w:val="uk-UA"/>
        </w:rPr>
        <w:t xml:space="preserve"> готівки </w:t>
      </w:r>
      <w:r w:rsidR="007215B5">
        <w:rPr>
          <w:rFonts w:eastAsia="Batang"/>
          <w:sz w:val="28"/>
          <w:szCs w:val="28"/>
          <w:lang w:val="uk-UA"/>
        </w:rPr>
        <w:t xml:space="preserve">в загальній сумі </w:t>
      </w:r>
      <w:r w:rsidR="007215B5" w:rsidRPr="00CC233D">
        <w:rPr>
          <w:rFonts w:eastAsia="Batang"/>
          <w:b/>
          <w:sz w:val="28"/>
          <w:szCs w:val="28"/>
          <w:lang w:val="uk-UA"/>
        </w:rPr>
        <w:t>204741,20 грн.,</w:t>
      </w:r>
      <w:r w:rsidR="007215B5">
        <w:rPr>
          <w:rFonts w:eastAsia="Batang"/>
          <w:sz w:val="28"/>
          <w:szCs w:val="28"/>
          <w:lang w:val="uk-UA"/>
        </w:rPr>
        <w:t xml:space="preserve"> а саме:  </w:t>
      </w:r>
    </w:p>
    <w:p w14:paraId="75352FCF" w14:textId="77777777" w:rsidR="007215B5" w:rsidRPr="009B58F6" w:rsidRDefault="007215B5" w:rsidP="007215B5">
      <w:pPr>
        <w:ind w:firstLine="540"/>
        <w:jc w:val="both"/>
        <w:rPr>
          <w:rFonts w:eastAsia="Batang"/>
          <w:sz w:val="28"/>
          <w:szCs w:val="28"/>
          <w:lang w:val="uk-UA"/>
        </w:rPr>
      </w:pPr>
      <w:r>
        <w:rPr>
          <w:rFonts w:eastAsia="Batang"/>
          <w:sz w:val="28"/>
          <w:szCs w:val="28"/>
          <w:lang w:val="uk-UA"/>
        </w:rPr>
        <w:t xml:space="preserve">1) </w:t>
      </w:r>
      <w:r w:rsidRPr="009B58F6">
        <w:rPr>
          <w:rFonts w:eastAsia="Batang"/>
          <w:sz w:val="28"/>
          <w:szCs w:val="28"/>
          <w:lang w:val="uk-UA"/>
        </w:rPr>
        <w:t xml:space="preserve">від Кищук А.В., в загальній сумі – </w:t>
      </w:r>
      <w:r w:rsidRPr="00903D24">
        <w:rPr>
          <w:rFonts w:eastAsia="Batang"/>
          <w:b/>
          <w:sz w:val="28"/>
          <w:szCs w:val="28"/>
          <w:lang w:val="uk-UA"/>
        </w:rPr>
        <w:t xml:space="preserve">71227,40 грн.: </w:t>
      </w:r>
    </w:p>
    <w:p w14:paraId="147818DB"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з 01.07.2021 року по 01.01.2</w:t>
      </w:r>
      <w:r>
        <w:rPr>
          <w:rFonts w:eastAsia="Batang"/>
          <w:sz w:val="28"/>
          <w:szCs w:val="28"/>
          <w:lang w:val="uk-UA"/>
        </w:rPr>
        <w:t>022 року в сумі – 23920,40 грн.,</w:t>
      </w:r>
    </w:p>
    <w:p w14:paraId="5E5E3863"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з 01.01.2022 року по 01.11.2</w:t>
      </w:r>
      <w:r>
        <w:rPr>
          <w:rFonts w:eastAsia="Batang"/>
          <w:sz w:val="28"/>
          <w:szCs w:val="28"/>
          <w:lang w:val="uk-UA"/>
        </w:rPr>
        <w:t>022 року в сумі -  47307,00 грн;</w:t>
      </w:r>
    </w:p>
    <w:p w14:paraId="5FA61BF5" w14:textId="77777777" w:rsidR="007215B5" w:rsidRPr="0078559C" w:rsidRDefault="007215B5" w:rsidP="007215B5">
      <w:pPr>
        <w:ind w:firstLine="540"/>
        <w:jc w:val="both"/>
        <w:rPr>
          <w:rFonts w:eastAsia="Batang"/>
          <w:b/>
          <w:sz w:val="28"/>
          <w:szCs w:val="28"/>
          <w:lang w:val="uk-UA"/>
        </w:rPr>
      </w:pPr>
      <w:r>
        <w:rPr>
          <w:rFonts w:eastAsia="Batang"/>
          <w:sz w:val="28"/>
          <w:szCs w:val="28"/>
          <w:lang w:val="uk-UA"/>
        </w:rPr>
        <w:t xml:space="preserve">2) </w:t>
      </w:r>
      <w:r w:rsidRPr="009B58F6">
        <w:rPr>
          <w:rFonts w:eastAsia="Batang"/>
          <w:sz w:val="28"/>
          <w:szCs w:val="28"/>
          <w:lang w:val="uk-UA"/>
        </w:rPr>
        <w:t>від Сухини Ю.О., в загальн</w:t>
      </w:r>
      <w:r>
        <w:rPr>
          <w:rFonts w:eastAsia="Batang"/>
          <w:sz w:val="28"/>
          <w:szCs w:val="28"/>
          <w:lang w:val="uk-UA"/>
        </w:rPr>
        <w:t xml:space="preserve">ій сумі – </w:t>
      </w:r>
      <w:r w:rsidRPr="0078559C">
        <w:rPr>
          <w:rFonts w:eastAsia="Batang"/>
          <w:b/>
          <w:sz w:val="28"/>
          <w:szCs w:val="28"/>
          <w:lang w:val="uk-UA"/>
        </w:rPr>
        <w:t>97685,67 грн.:</w:t>
      </w:r>
    </w:p>
    <w:p w14:paraId="028B78B9"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з 01.07.2021 року по 01.01.2</w:t>
      </w:r>
      <w:r>
        <w:rPr>
          <w:rFonts w:eastAsia="Batang"/>
          <w:sz w:val="28"/>
          <w:szCs w:val="28"/>
          <w:lang w:val="uk-UA"/>
        </w:rPr>
        <w:t>022 року в сумі – 23214,17 грн.,</w:t>
      </w:r>
    </w:p>
    <w:p w14:paraId="3BA30834"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в 2022 році – 54762,50 грн.;</w:t>
      </w:r>
    </w:p>
    <w:p w14:paraId="787E992B"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з 01.01.2023 року по 01.06.2023 року в сумі -  19709,00 грн.</w:t>
      </w:r>
      <w:r>
        <w:rPr>
          <w:rFonts w:eastAsia="Batang"/>
          <w:sz w:val="28"/>
          <w:szCs w:val="28"/>
          <w:lang w:val="uk-UA"/>
        </w:rPr>
        <w:t>;</w:t>
      </w:r>
    </w:p>
    <w:p w14:paraId="2BC6F524" w14:textId="77777777" w:rsidR="007215B5" w:rsidRPr="0078559C" w:rsidRDefault="007215B5" w:rsidP="007215B5">
      <w:pPr>
        <w:ind w:firstLine="540"/>
        <w:jc w:val="both"/>
        <w:rPr>
          <w:rFonts w:eastAsia="Batang"/>
          <w:b/>
          <w:sz w:val="28"/>
          <w:szCs w:val="28"/>
          <w:lang w:val="uk-UA"/>
        </w:rPr>
      </w:pPr>
      <w:r>
        <w:rPr>
          <w:rFonts w:eastAsia="Batang"/>
          <w:sz w:val="28"/>
          <w:szCs w:val="28"/>
          <w:lang w:val="uk-UA"/>
        </w:rPr>
        <w:t xml:space="preserve">3) </w:t>
      </w:r>
      <w:r w:rsidRPr="009B58F6">
        <w:rPr>
          <w:rFonts w:eastAsia="Batang"/>
          <w:sz w:val="28"/>
          <w:szCs w:val="28"/>
          <w:lang w:val="uk-UA"/>
        </w:rPr>
        <w:t>від Назаренко В.С., в загальн</w:t>
      </w:r>
      <w:r>
        <w:rPr>
          <w:rFonts w:eastAsia="Batang"/>
          <w:sz w:val="28"/>
          <w:szCs w:val="28"/>
          <w:lang w:val="uk-UA"/>
        </w:rPr>
        <w:t xml:space="preserve">ій сумі – </w:t>
      </w:r>
      <w:r w:rsidRPr="0078559C">
        <w:rPr>
          <w:rFonts w:eastAsia="Batang"/>
          <w:b/>
          <w:sz w:val="28"/>
          <w:szCs w:val="28"/>
          <w:lang w:val="uk-UA"/>
        </w:rPr>
        <w:t>35828,13 грн.:</w:t>
      </w:r>
    </w:p>
    <w:p w14:paraId="0AB73CEC" w14:textId="77777777" w:rsidR="007215B5" w:rsidRPr="009B58F6" w:rsidRDefault="007215B5" w:rsidP="007215B5">
      <w:pPr>
        <w:ind w:firstLine="540"/>
        <w:jc w:val="both"/>
        <w:rPr>
          <w:rFonts w:eastAsia="Batang"/>
          <w:sz w:val="28"/>
          <w:szCs w:val="28"/>
          <w:lang w:val="uk-UA"/>
        </w:rPr>
      </w:pPr>
      <w:r w:rsidRPr="009B58F6">
        <w:rPr>
          <w:rFonts w:eastAsia="Batang"/>
          <w:sz w:val="28"/>
          <w:szCs w:val="28"/>
          <w:lang w:val="uk-UA"/>
        </w:rPr>
        <w:t>- з 01.07.2021 року по 01.01.2022 року в сумі – 19231,13 грн.;</w:t>
      </w:r>
    </w:p>
    <w:p w14:paraId="32A8F138" w14:textId="77777777" w:rsidR="007215B5" w:rsidRDefault="007215B5" w:rsidP="007215B5">
      <w:pPr>
        <w:ind w:firstLine="540"/>
        <w:jc w:val="both"/>
        <w:rPr>
          <w:rFonts w:eastAsia="Batang"/>
          <w:sz w:val="28"/>
          <w:szCs w:val="28"/>
          <w:lang w:val="uk-UA"/>
        </w:rPr>
      </w:pPr>
      <w:r w:rsidRPr="009B58F6">
        <w:rPr>
          <w:rFonts w:eastAsia="Batang"/>
          <w:sz w:val="28"/>
          <w:szCs w:val="28"/>
          <w:lang w:val="uk-UA"/>
        </w:rPr>
        <w:t>- з 01.01.2022 року по 01.06.2022 року в сумі -  16597,00 грн</w:t>
      </w:r>
      <w:r>
        <w:rPr>
          <w:rFonts w:eastAsia="Batang"/>
          <w:sz w:val="28"/>
          <w:szCs w:val="28"/>
          <w:lang w:val="uk-UA"/>
        </w:rPr>
        <w:t>.</w:t>
      </w:r>
    </w:p>
    <w:p w14:paraId="163AAFC3" w14:textId="77777777" w:rsidR="007215B5" w:rsidRDefault="007215B5" w:rsidP="007215B5">
      <w:pPr>
        <w:ind w:firstLine="540"/>
        <w:jc w:val="both"/>
        <w:rPr>
          <w:rFonts w:eastAsia="Batang"/>
          <w:sz w:val="28"/>
          <w:szCs w:val="28"/>
          <w:lang w:val="uk-UA"/>
        </w:rPr>
      </w:pPr>
      <w:r>
        <w:rPr>
          <w:rFonts w:eastAsia="Batang"/>
          <w:sz w:val="28"/>
          <w:szCs w:val="28"/>
          <w:lang w:val="uk-UA"/>
        </w:rPr>
        <w:t>Д</w:t>
      </w:r>
      <w:r w:rsidRPr="001D4033">
        <w:rPr>
          <w:rFonts w:eastAsia="Batang"/>
          <w:sz w:val="28"/>
          <w:szCs w:val="28"/>
          <w:lang w:val="uk-UA"/>
        </w:rPr>
        <w:t xml:space="preserve">о перевірки </w:t>
      </w:r>
      <w:r>
        <w:rPr>
          <w:rFonts w:eastAsia="Batang"/>
          <w:sz w:val="28"/>
          <w:szCs w:val="28"/>
          <w:lang w:val="uk-UA"/>
        </w:rPr>
        <w:t>д</w:t>
      </w:r>
      <w:r w:rsidRPr="001D4033">
        <w:rPr>
          <w:rFonts w:eastAsia="Batang"/>
          <w:sz w:val="28"/>
          <w:szCs w:val="28"/>
          <w:lang w:val="uk-UA"/>
        </w:rPr>
        <w:t>оговори</w:t>
      </w:r>
      <w:r>
        <w:rPr>
          <w:rFonts w:eastAsia="Batang"/>
          <w:sz w:val="28"/>
          <w:szCs w:val="28"/>
          <w:lang w:val="uk-UA"/>
        </w:rPr>
        <w:t xml:space="preserve">, які </w:t>
      </w:r>
      <w:r w:rsidRPr="001D4033">
        <w:rPr>
          <w:rFonts w:eastAsia="Batang"/>
          <w:sz w:val="28"/>
          <w:szCs w:val="28"/>
          <w:lang w:val="uk-UA"/>
        </w:rPr>
        <w:t>укладені між Підприємством та вищепереліченими фізичними особами</w:t>
      </w:r>
      <w:r>
        <w:rPr>
          <w:rFonts w:eastAsia="Batang"/>
          <w:sz w:val="28"/>
          <w:szCs w:val="28"/>
          <w:lang w:val="uk-UA"/>
        </w:rPr>
        <w:t>,</w:t>
      </w:r>
      <w:r w:rsidRPr="001D4033">
        <w:rPr>
          <w:rFonts w:eastAsia="Batang"/>
          <w:sz w:val="28"/>
          <w:szCs w:val="28"/>
          <w:lang w:val="uk-UA"/>
        </w:rPr>
        <w:t xml:space="preserve"> не надано.</w:t>
      </w:r>
    </w:p>
    <w:p w14:paraId="64758B14" w14:textId="6963E8F4" w:rsidR="007215B5" w:rsidRDefault="00B861FB" w:rsidP="007215B5">
      <w:pPr>
        <w:ind w:firstLine="567"/>
        <w:jc w:val="both"/>
        <w:rPr>
          <w:rFonts w:eastAsia="Batang"/>
          <w:sz w:val="28"/>
          <w:szCs w:val="28"/>
          <w:lang w:val="uk-UA"/>
        </w:rPr>
      </w:pPr>
      <w:r>
        <w:rPr>
          <w:rFonts w:eastAsia="Batang"/>
          <w:sz w:val="28"/>
          <w:szCs w:val="28"/>
          <w:lang w:val="uk-UA"/>
        </w:rPr>
        <w:t>З</w:t>
      </w:r>
      <w:r w:rsidR="007215B5">
        <w:rPr>
          <w:rFonts w:eastAsia="Batang"/>
          <w:sz w:val="28"/>
          <w:szCs w:val="28"/>
          <w:lang w:val="uk-UA"/>
        </w:rPr>
        <w:t xml:space="preserve">і слів головного бухгалтера Півнюк Н.Б. кошти вносилися, як відшкодування за електроенергію, проте договори на відшкодування не </w:t>
      </w:r>
      <w:r w:rsidR="007215B5">
        <w:rPr>
          <w:rFonts w:eastAsia="Batang"/>
          <w:sz w:val="28"/>
          <w:szCs w:val="28"/>
          <w:lang w:val="uk-UA"/>
        </w:rPr>
        <w:lastRenderedPageBreak/>
        <w:t>заключені, дозволу на реалізацію інших послуг чи реалізацію світла немає. П</w:t>
      </w:r>
      <w:r w:rsidR="007215B5" w:rsidRPr="001D4033">
        <w:rPr>
          <w:rFonts w:eastAsia="Batang"/>
          <w:sz w:val="28"/>
          <w:szCs w:val="28"/>
          <w:lang w:val="uk-UA"/>
        </w:rPr>
        <w:t>одаткові накладн</w:t>
      </w:r>
      <w:r w:rsidR="007215B5">
        <w:rPr>
          <w:rFonts w:eastAsia="Batang"/>
          <w:sz w:val="28"/>
          <w:szCs w:val="28"/>
          <w:lang w:val="uk-UA"/>
        </w:rPr>
        <w:t xml:space="preserve">і, які підтверджують факти надання вищеперелічених послуг </w:t>
      </w:r>
      <w:r w:rsidR="007215B5" w:rsidRPr="001D4033">
        <w:rPr>
          <w:rFonts w:eastAsia="Batang"/>
          <w:sz w:val="28"/>
          <w:szCs w:val="28"/>
          <w:lang w:val="uk-UA"/>
        </w:rPr>
        <w:t xml:space="preserve">складені і зареєстровані в ЄРПН з порушеннями Податкового кодексу України. Невірно вказано </w:t>
      </w:r>
      <w:r w:rsidR="007215B5">
        <w:rPr>
          <w:rFonts w:eastAsia="Batang"/>
          <w:sz w:val="28"/>
          <w:szCs w:val="28"/>
          <w:lang w:val="uk-UA"/>
        </w:rPr>
        <w:t xml:space="preserve">код </w:t>
      </w:r>
      <w:r w:rsidR="007215B5" w:rsidRPr="001D4033">
        <w:rPr>
          <w:rFonts w:eastAsia="Batang"/>
          <w:sz w:val="28"/>
          <w:szCs w:val="28"/>
          <w:lang w:val="uk-UA"/>
        </w:rPr>
        <w:t xml:space="preserve">ДКПП, який повинен відповідати первинним документам та договору на постачання таких послуг. </w:t>
      </w:r>
    </w:p>
    <w:p w14:paraId="4CB2C54D" w14:textId="77777777" w:rsidR="00163827" w:rsidRDefault="00163827" w:rsidP="007215B5">
      <w:pPr>
        <w:ind w:firstLine="567"/>
        <w:jc w:val="both"/>
        <w:rPr>
          <w:rFonts w:eastAsia="Batang"/>
          <w:sz w:val="28"/>
          <w:szCs w:val="28"/>
          <w:lang w:val="uk-UA"/>
        </w:rPr>
      </w:pPr>
    </w:p>
    <w:p w14:paraId="1EF76FC3" w14:textId="52E01B03" w:rsidR="003B30EB" w:rsidRPr="00F445A9" w:rsidRDefault="007215B5" w:rsidP="00A602DC">
      <w:pPr>
        <w:ind w:firstLine="567"/>
        <w:jc w:val="both"/>
        <w:rPr>
          <w:rFonts w:eastAsia="Batang"/>
          <w:i/>
          <w:color w:val="0070C0"/>
          <w:sz w:val="28"/>
          <w:szCs w:val="28"/>
          <w:lang w:val="uk-UA"/>
        </w:rPr>
      </w:pPr>
      <w:r>
        <w:rPr>
          <w:rFonts w:eastAsia="Batang"/>
          <w:sz w:val="28"/>
          <w:szCs w:val="28"/>
          <w:lang w:val="uk-UA"/>
        </w:rPr>
        <w:t xml:space="preserve">3. </w:t>
      </w:r>
      <w:r w:rsidR="00444F7C">
        <w:rPr>
          <w:rFonts w:eastAsia="Batang"/>
          <w:sz w:val="28"/>
          <w:szCs w:val="28"/>
          <w:lang w:val="uk-UA"/>
        </w:rPr>
        <w:t>Порушення</w:t>
      </w:r>
      <w:r w:rsidR="00A602DC">
        <w:rPr>
          <w:rFonts w:eastAsia="Batang"/>
          <w:sz w:val="28"/>
          <w:szCs w:val="28"/>
          <w:lang w:val="uk-UA"/>
        </w:rPr>
        <w:t xml:space="preserve"> ст. 42 Водного Кодексу України, </w:t>
      </w:r>
      <w:r>
        <w:rPr>
          <w:rFonts w:eastAsia="Batang"/>
          <w:sz w:val="28"/>
          <w:szCs w:val="28"/>
          <w:lang w:val="uk-UA"/>
        </w:rPr>
        <w:t xml:space="preserve">не вносились </w:t>
      </w:r>
      <w:r w:rsidR="003B30EB" w:rsidRPr="00F445A9">
        <w:rPr>
          <w:rFonts w:eastAsia="Batang"/>
          <w:sz w:val="28"/>
          <w:szCs w:val="28"/>
          <w:lang w:val="uk-UA"/>
        </w:rPr>
        <w:t>зміни у дозвіл на спеціальн</w:t>
      </w:r>
      <w:r>
        <w:rPr>
          <w:rFonts w:eastAsia="Batang"/>
          <w:sz w:val="28"/>
          <w:szCs w:val="28"/>
          <w:lang w:val="uk-UA"/>
        </w:rPr>
        <w:t>е водокористування</w:t>
      </w:r>
      <w:r w:rsidR="00C2341E">
        <w:rPr>
          <w:rFonts w:eastAsia="Batang"/>
          <w:sz w:val="28"/>
          <w:szCs w:val="28"/>
          <w:lang w:val="uk-UA"/>
        </w:rPr>
        <w:t xml:space="preserve">; </w:t>
      </w:r>
      <w:r w:rsidR="00444F7C" w:rsidRPr="00444F7C">
        <w:rPr>
          <w:rFonts w:eastAsia="Batang"/>
          <w:sz w:val="28"/>
          <w:szCs w:val="28"/>
          <w:lang w:val="uk-UA"/>
        </w:rPr>
        <w:t>ч.7 ст. 44. Водного кодексу України, облік забору та використання вод, контроль за якістю і кількістю скинутих у водні об'єкти зворотних вод і забруднюючих речовин та за якістю води водних об'єктів у контрольних створах не здійснюється засобами вимірювальної техніки, у тому числі автомат</w:t>
      </w:r>
      <w:r w:rsidR="00C2341E">
        <w:rPr>
          <w:rFonts w:eastAsia="Batang"/>
          <w:sz w:val="28"/>
          <w:szCs w:val="28"/>
          <w:lang w:val="uk-UA"/>
        </w:rPr>
        <w:t>изованими;</w:t>
      </w:r>
      <w:bookmarkStart w:id="0" w:name="_GoBack"/>
      <w:bookmarkEnd w:id="0"/>
      <w:r w:rsidR="00444F7C" w:rsidRPr="00444F7C">
        <w:rPr>
          <w:rFonts w:eastAsia="Batang"/>
          <w:sz w:val="28"/>
          <w:szCs w:val="28"/>
          <w:lang w:val="uk-UA"/>
        </w:rPr>
        <w:t xml:space="preserve"> ч. 6 ст. 98. Водного кодексу України, введенно в дію споруди та інших об'єкти, що впливають на стан вод - без оснащення їх водорегулюючими та контрольно-вимірювальними пристроями</w:t>
      </w:r>
      <w:r w:rsidR="00A602DC">
        <w:rPr>
          <w:rFonts w:eastAsia="Batang"/>
          <w:sz w:val="28"/>
          <w:szCs w:val="28"/>
          <w:lang w:val="uk-UA"/>
        </w:rPr>
        <w:t>.</w:t>
      </w:r>
    </w:p>
    <w:p w14:paraId="696F70FC" w14:textId="46A2154C" w:rsidR="003B30EB" w:rsidRDefault="00A602DC" w:rsidP="00A602DC">
      <w:pPr>
        <w:ind w:firstLine="540"/>
        <w:jc w:val="both"/>
        <w:rPr>
          <w:rFonts w:eastAsia="Batang"/>
          <w:i/>
          <w:color w:val="0000FF"/>
          <w:sz w:val="28"/>
          <w:szCs w:val="20"/>
          <w:lang w:val="uk-UA"/>
        </w:rPr>
      </w:pPr>
      <w:r w:rsidRPr="00B40D3D">
        <w:rPr>
          <w:rFonts w:eastAsia="Batang"/>
          <w:i/>
          <w:color w:val="0070C0"/>
          <w:sz w:val="28"/>
          <w:szCs w:val="28"/>
          <w:lang w:val="uk-UA"/>
        </w:rPr>
        <w:t xml:space="preserve"> </w:t>
      </w:r>
    </w:p>
    <w:p w14:paraId="734E5D0B" w14:textId="784ECAF1" w:rsidR="003B30EB" w:rsidRPr="002640A8" w:rsidRDefault="007215B5" w:rsidP="002640A8">
      <w:pPr>
        <w:pStyle w:val="af6"/>
        <w:shd w:val="clear" w:color="auto" w:fill="FFFFFF"/>
        <w:ind w:firstLine="567"/>
        <w:jc w:val="both"/>
        <w:rPr>
          <w:rFonts w:eastAsia="Batang"/>
          <w:sz w:val="28"/>
          <w:szCs w:val="28"/>
          <w:lang w:val="uk-UA"/>
        </w:rPr>
      </w:pPr>
      <w:r>
        <w:rPr>
          <w:rFonts w:eastAsia="Batang"/>
          <w:sz w:val="28"/>
          <w:szCs w:val="28"/>
          <w:lang w:val="uk-UA"/>
        </w:rPr>
        <w:t>4.</w:t>
      </w:r>
      <w:r w:rsidR="00A602DC">
        <w:rPr>
          <w:rFonts w:eastAsia="Batang"/>
          <w:sz w:val="28"/>
          <w:szCs w:val="28"/>
          <w:lang w:val="uk-UA"/>
        </w:rPr>
        <w:t xml:space="preserve"> </w:t>
      </w:r>
      <w:r w:rsidR="003B30EB" w:rsidRPr="007A4E9D">
        <w:rPr>
          <w:rFonts w:eastAsia="Batang"/>
          <w:sz w:val="28"/>
          <w:szCs w:val="28"/>
          <w:lang w:val="uk-UA"/>
        </w:rPr>
        <w:t>Перевіркою відп</w:t>
      </w:r>
      <w:r w:rsidR="002640A8">
        <w:rPr>
          <w:rFonts w:eastAsia="Batang"/>
          <w:sz w:val="28"/>
          <w:szCs w:val="28"/>
          <w:lang w:val="uk-UA"/>
        </w:rPr>
        <w:t>овідності фактичної діяльності П</w:t>
      </w:r>
      <w:r w:rsidR="003B30EB" w:rsidRPr="007A4E9D">
        <w:rPr>
          <w:rFonts w:eastAsia="Batang"/>
          <w:sz w:val="28"/>
          <w:szCs w:val="28"/>
          <w:lang w:val="uk-UA"/>
        </w:rPr>
        <w:t xml:space="preserve">ідприємства </w:t>
      </w:r>
      <w:r w:rsidR="003B30EB">
        <w:rPr>
          <w:rFonts w:eastAsia="Batang"/>
          <w:sz w:val="28"/>
          <w:szCs w:val="28"/>
          <w:lang w:val="uk-UA"/>
        </w:rPr>
        <w:t xml:space="preserve">щодо </w:t>
      </w:r>
      <w:r w:rsidR="003B30EB" w:rsidRPr="007A4E9D">
        <w:rPr>
          <w:rFonts w:eastAsia="Batang"/>
          <w:sz w:val="28"/>
          <w:szCs w:val="28"/>
          <w:lang w:val="uk-UA"/>
        </w:rPr>
        <w:t>вид</w:t>
      </w:r>
      <w:r w:rsidR="003B30EB">
        <w:rPr>
          <w:rFonts w:eastAsia="Batang"/>
          <w:sz w:val="28"/>
          <w:szCs w:val="28"/>
          <w:lang w:val="uk-UA"/>
        </w:rPr>
        <w:t>ів</w:t>
      </w:r>
      <w:r w:rsidR="003B30EB" w:rsidRPr="007A4E9D">
        <w:rPr>
          <w:rFonts w:eastAsia="Batang"/>
          <w:sz w:val="28"/>
          <w:szCs w:val="28"/>
          <w:lang w:val="uk-UA"/>
        </w:rPr>
        <w:t xml:space="preserve"> діяльності передбачени</w:t>
      </w:r>
      <w:r w:rsidR="003B30EB">
        <w:rPr>
          <w:rFonts w:eastAsia="Batang"/>
          <w:sz w:val="28"/>
          <w:szCs w:val="28"/>
          <w:lang w:val="uk-UA"/>
        </w:rPr>
        <w:t>х</w:t>
      </w:r>
      <w:r w:rsidR="003B30EB" w:rsidRPr="007A4E9D">
        <w:rPr>
          <w:rFonts w:eastAsia="Batang"/>
          <w:sz w:val="28"/>
          <w:szCs w:val="28"/>
          <w:lang w:val="uk-UA"/>
        </w:rPr>
        <w:t xml:space="preserve"> Статутом, встановлено</w:t>
      </w:r>
      <w:r w:rsidR="003B30EB">
        <w:rPr>
          <w:rFonts w:eastAsia="Batang"/>
          <w:sz w:val="28"/>
          <w:szCs w:val="28"/>
          <w:lang w:val="uk-UA"/>
        </w:rPr>
        <w:t xml:space="preserve"> невиконання рішення сесії Сквирської міської ради від 07.11.2019 року №1097-47-</w:t>
      </w:r>
      <w:r w:rsidR="003B30EB">
        <w:rPr>
          <w:rFonts w:eastAsia="Batang"/>
          <w:sz w:val="28"/>
          <w:szCs w:val="28"/>
          <w:lang w:val="en-US"/>
        </w:rPr>
        <w:t>VII</w:t>
      </w:r>
      <w:r w:rsidR="003B30EB" w:rsidRPr="005F5B9E">
        <w:rPr>
          <w:rFonts w:eastAsia="Batang"/>
          <w:sz w:val="28"/>
          <w:szCs w:val="28"/>
          <w:lang w:val="uk-UA"/>
        </w:rPr>
        <w:t xml:space="preserve"> </w:t>
      </w:r>
      <w:r w:rsidR="003B30EB">
        <w:rPr>
          <w:rFonts w:eastAsia="Batang"/>
          <w:sz w:val="28"/>
          <w:szCs w:val="28"/>
          <w:lang w:val="uk-UA"/>
        </w:rPr>
        <w:t xml:space="preserve">«Про надання дозволу комунальному підприємству «Сквир-водоканал» на внесення змін до переліку видів економічної діяльності». Даним рішенням надано дозвіл на внесення змін до переліку видів економічної діяльності, </w:t>
      </w:r>
      <w:r w:rsidR="003B30EB" w:rsidRPr="00122B1F">
        <w:rPr>
          <w:color w:val="000000"/>
          <w:sz w:val="28"/>
          <w:szCs w:val="28"/>
          <w:lang w:val="uk-UA"/>
        </w:rPr>
        <w:t>доповнивши його наступними видами економічної діяльності КВЕД ДК 009:2010:</w:t>
      </w:r>
    </w:p>
    <w:p w14:paraId="2054659C"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43.21 – Електромонтажні роботи;</w:t>
      </w:r>
    </w:p>
    <w:p w14:paraId="60CAD9D3"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43.22 – Монтаж водопровідних мереж, систем опалення та кондиціонування ;</w:t>
      </w:r>
    </w:p>
    <w:p w14:paraId="611370C8"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68.20 – Надання в оренду і експлуатацію власного чи орендованого нерухомого майна;</w:t>
      </w:r>
    </w:p>
    <w:p w14:paraId="41DA8F88"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81.10 – Комплексне обслуговування об єктів;</w:t>
      </w:r>
    </w:p>
    <w:p w14:paraId="78C13D4D"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52.21 – Допоміжне обслуговування наземного транспорту;</w:t>
      </w:r>
    </w:p>
    <w:p w14:paraId="2859BE91" w14:textId="77777777" w:rsidR="003B30EB" w:rsidRPr="00122B1F" w:rsidRDefault="003B30EB" w:rsidP="003B30EB">
      <w:pPr>
        <w:numPr>
          <w:ilvl w:val="0"/>
          <w:numId w:val="37"/>
        </w:numPr>
        <w:shd w:val="clear" w:color="auto" w:fill="FFFFFF"/>
        <w:ind w:left="0" w:firstLine="567"/>
        <w:jc w:val="both"/>
        <w:textAlignment w:val="baseline"/>
        <w:rPr>
          <w:color w:val="000000"/>
          <w:sz w:val="28"/>
          <w:szCs w:val="28"/>
        </w:rPr>
      </w:pPr>
      <w:r w:rsidRPr="00122B1F">
        <w:rPr>
          <w:color w:val="000000"/>
          <w:sz w:val="28"/>
          <w:szCs w:val="28"/>
        </w:rPr>
        <w:t>Код КВЕД 49.41 – Вантажний автомобільний транспорт;</w:t>
      </w:r>
    </w:p>
    <w:p w14:paraId="15F08371" w14:textId="77777777" w:rsidR="003B30EB" w:rsidRPr="0096504D" w:rsidRDefault="003B30EB" w:rsidP="003B30EB">
      <w:pPr>
        <w:numPr>
          <w:ilvl w:val="0"/>
          <w:numId w:val="37"/>
        </w:numPr>
        <w:shd w:val="clear" w:color="auto" w:fill="FFFFFF"/>
        <w:ind w:left="0" w:firstLine="540"/>
        <w:jc w:val="both"/>
        <w:textAlignment w:val="baseline"/>
        <w:rPr>
          <w:rFonts w:eastAsia="Batang"/>
          <w:sz w:val="28"/>
          <w:szCs w:val="28"/>
          <w:lang w:val="uk-UA"/>
        </w:rPr>
      </w:pPr>
      <w:r w:rsidRPr="00122B1F">
        <w:rPr>
          <w:color w:val="000000"/>
          <w:sz w:val="28"/>
          <w:szCs w:val="28"/>
        </w:rPr>
        <w:t>Код КВЕД 49.42 – Надання послуг перевезення речей (переїзду)</w:t>
      </w:r>
      <w:r>
        <w:rPr>
          <w:color w:val="000000"/>
          <w:sz w:val="28"/>
          <w:szCs w:val="28"/>
          <w:lang w:val="uk-UA"/>
        </w:rPr>
        <w:t>.</w:t>
      </w:r>
    </w:p>
    <w:p w14:paraId="46EF3375" w14:textId="4EC31F07" w:rsidR="003B30EB" w:rsidRPr="00122B1F" w:rsidRDefault="00967D63" w:rsidP="003B30EB">
      <w:pPr>
        <w:shd w:val="clear" w:color="auto" w:fill="FFFFFF"/>
        <w:jc w:val="both"/>
        <w:textAlignment w:val="baseline"/>
        <w:rPr>
          <w:rFonts w:eastAsia="Batang"/>
          <w:sz w:val="28"/>
          <w:szCs w:val="28"/>
          <w:lang w:val="uk-UA"/>
        </w:rPr>
      </w:pPr>
      <w:r>
        <w:rPr>
          <w:color w:val="000000"/>
          <w:sz w:val="28"/>
          <w:szCs w:val="28"/>
          <w:lang w:val="uk-UA"/>
        </w:rPr>
        <w:t>Проте керівником Підприємства зміни до реєстраційних документів не були внесені та з листопада 2019 року по даний час у виписці з ЄДР рахуються наступні види економічної діяльності:</w:t>
      </w:r>
    </w:p>
    <w:p w14:paraId="6195EC30" w14:textId="77777777" w:rsidR="003B30EB" w:rsidRDefault="003B30EB" w:rsidP="003B30EB">
      <w:pPr>
        <w:ind w:left="540"/>
        <w:jc w:val="both"/>
        <w:rPr>
          <w:rFonts w:eastAsia="Batang"/>
          <w:sz w:val="28"/>
          <w:szCs w:val="28"/>
          <w:lang w:val="uk-UA"/>
        </w:rPr>
      </w:pPr>
      <w:r>
        <w:rPr>
          <w:rFonts w:eastAsia="Batang"/>
          <w:sz w:val="28"/>
          <w:szCs w:val="28"/>
          <w:lang w:val="uk-UA"/>
        </w:rPr>
        <w:t xml:space="preserve">37.00 Каналізація, відведення й очищення стічних вод (основний) </w:t>
      </w:r>
    </w:p>
    <w:p w14:paraId="4B13ADCA" w14:textId="77777777" w:rsidR="00075449" w:rsidRDefault="003B30EB" w:rsidP="003B30EB">
      <w:pPr>
        <w:ind w:firstLine="540"/>
        <w:jc w:val="both"/>
        <w:rPr>
          <w:rFonts w:eastAsia="Batang"/>
          <w:i/>
          <w:color w:val="0070C0"/>
          <w:sz w:val="28"/>
          <w:szCs w:val="28"/>
          <w:lang w:val="uk-UA"/>
        </w:rPr>
      </w:pPr>
      <w:r>
        <w:rPr>
          <w:rFonts w:eastAsia="Batang"/>
          <w:sz w:val="28"/>
          <w:szCs w:val="28"/>
          <w:lang w:val="uk-UA"/>
        </w:rPr>
        <w:t>36.00 Збір, очищення та постачання води.</w:t>
      </w:r>
      <w:r w:rsidRPr="002F342E">
        <w:rPr>
          <w:rFonts w:eastAsia="Batang"/>
          <w:i/>
          <w:color w:val="0070C0"/>
          <w:sz w:val="28"/>
          <w:szCs w:val="28"/>
          <w:lang w:val="uk-UA"/>
        </w:rPr>
        <w:t xml:space="preserve"> </w:t>
      </w:r>
    </w:p>
    <w:p w14:paraId="50EA72D0" w14:textId="131E370B" w:rsidR="003B30EB" w:rsidRDefault="003B30EB" w:rsidP="003B30EB">
      <w:pPr>
        <w:ind w:firstLine="540"/>
        <w:jc w:val="both"/>
      </w:pPr>
      <w:r w:rsidRPr="002F342E">
        <w:rPr>
          <w:rFonts w:eastAsia="Batang"/>
          <w:sz w:val="28"/>
          <w:szCs w:val="28"/>
          <w:lang w:val="uk-UA"/>
        </w:rPr>
        <w:t>Порушення допущено бувшим директором Підприємства Шварцбурдом Ю.Д.</w:t>
      </w:r>
      <w:r w:rsidRPr="002F342E">
        <w:t xml:space="preserve"> </w:t>
      </w:r>
    </w:p>
    <w:p w14:paraId="0932675C" w14:textId="77777777" w:rsidR="00444F7C" w:rsidRDefault="00444F7C" w:rsidP="003B30EB">
      <w:pPr>
        <w:ind w:firstLine="540"/>
        <w:jc w:val="both"/>
      </w:pPr>
    </w:p>
    <w:p w14:paraId="3852CD31" w14:textId="5AD4122D" w:rsidR="003B30EB" w:rsidRPr="00A602DC" w:rsidRDefault="007215B5" w:rsidP="003B30EB">
      <w:pPr>
        <w:ind w:firstLine="540"/>
        <w:jc w:val="both"/>
        <w:rPr>
          <w:rFonts w:eastAsia="Batang"/>
          <w:sz w:val="28"/>
          <w:lang w:val="uk-UA"/>
        </w:rPr>
      </w:pPr>
      <w:r>
        <w:rPr>
          <w:rFonts w:eastAsia="Batang"/>
          <w:sz w:val="28"/>
          <w:szCs w:val="28"/>
          <w:lang w:val="uk-UA"/>
        </w:rPr>
        <w:t>5</w:t>
      </w:r>
      <w:r w:rsidR="00A602DC">
        <w:rPr>
          <w:rFonts w:eastAsia="Batang"/>
          <w:sz w:val="28"/>
          <w:szCs w:val="28"/>
          <w:lang w:val="uk-UA"/>
        </w:rPr>
        <w:t>.</w:t>
      </w:r>
      <w:r>
        <w:rPr>
          <w:rFonts w:eastAsia="Batang"/>
          <w:sz w:val="28"/>
          <w:szCs w:val="28"/>
          <w:lang w:val="uk-UA"/>
        </w:rPr>
        <w:t xml:space="preserve"> </w:t>
      </w:r>
      <w:r w:rsidR="003B30EB" w:rsidRPr="00A602DC">
        <w:rPr>
          <w:rFonts w:eastAsia="Batang"/>
          <w:sz w:val="28"/>
          <w:szCs w:val="20"/>
          <w:lang w:val="uk-UA"/>
        </w:rPr>
        <w:t>Дослідивши фактичні дані, які подані до річного плану діяльності з централізованого водопостачання по Підприємству встановлено наступне, фактичний обсяг реалізації послуг централізованого водопостачання складав у 2017 році – 318,6 тис. м. куб.;</w:t>
      </w:r>
      <w:r w:rsidR="003B30EB" w:rsidRPr="00A602DC">
        <w:rPr>
          <w:lang w:val="uk-UA"/>
        </w:rPr>
        <w:t xml:space="preserve"> </w:t>
      </w:r>
      <w:r w:rsidR="003B30EB" w:rsidRPr="00A602DC">
        <w:rPr>
          <w:rFonts w:eastAsia="Batang"/>
          <w:sz w:val="28"/>
          <w:szCs w:val="20"/>
          <w:lang w:val="uk-UA"/>
        </w:rPr>
        <w:t xml:space="preserve">у 2018 році – 335,9 тис. м. куб.; у 2019 році – 307,4 </w:t>
      </w:r>
      <w:r w:rsidR="003B30EB" w:rsidRPr="00A602DC">
        <w:rPr>
          <w:rFonts w:eastAsia="Batang"/>
          <w:sz w:val="28"/>
          <w:szCs w:val="20"/>
          <w:lang w:val="uk-UA"/>
        </w:rPr>
        <w:lastRenderedPageBreak/>
        <w:t>тис. м. куб.; 2020 році – 306,1 тис. м. куб.; 2021 році - 293,8 тис. м. куб; 2022 році – 297,7 тис. м. куб; за 5 місяців 2023 року – 118,77 тис. м. куб. Отже, при тому, що з 2021 року порівняно з 2017 роком кількість абонентів збільшилась, обсяг реалізації послуг зменшився.</w:t>
      </w:r>
    </w:p>
    <w:p w14:paraId="5B969236" w14:textId="565DAEA7" w:rsidR="003B30EB" w:rsidRPr="00A602DC" w:rsidRDefault="00A602DC" w:rsidP="003B30EB">
      <w:pPr>
        <w:spacing w:before="120"/>
        <w:ind w:firstLine="540"/>
        <w:jc w:val="both"/>
        <w:rPr>
          <w:rFonts w:eastAsia="Batang"/>
          <w:color w:val="000000"/>
          <w:sz w:val="28"/>
          <w:lang w:val="uk-UA"/>
        </w:rPr>
      </w:pPr>
      <w:r w:rsidRPr="00A602DC">
        <w:rPr>
          <w:rFonts w:eastAsia="Batang"/>
          <w:color w:val="000000"/>
          <w:sz w:val="28"/>
          <w:lang w:val="uk-UA"/>
        </w:rPr>
        <w:t xml:space="preserve">6. </w:t>
      </w:r>
      <w:r w:rsidR="003B30EB" w:rsidRPr="00A602DC">
        <w:rPr>
          <w:rFonts w:eastAsia="Batang"/>
          <w:color w:val="000000"/>
          <w:sz w:val="28"/>
          <w:lang w:val="uk-UA"/>
        </w:rPr>
        <w:t>Слід звернути увагу на те, що на Підприємстві не встановлені лічильники для обліку води, яка поступає з свердловин в резервуари чистої води, де обеззаражуєть</w:t>
      </w:r>
      <w:r w:rsidR="008F2EB7" w:rsidRPr="00A602DC">
        <w:rPr>
          <w:rFonts w:eastAsia="Batang"/>
          <w:color w:val="000000"/>
          <w:sz w:val="28"/>
          <w:lang w:val="uk-UA"/>
        </w:rPr>
        <w:t>ся хлором і подається на місто та лічильники при подачі води</w:t>
      </w:r>
      <w:r w:rsidR="003B30EB" w:rsidRPr="00A602DC">
        <w:rPr>
          <w:rFonts w:eastAsia="Batang"/>
          <w:color w:val="000000"/>
          <w:sz w:val="28"/>
          <w:lang w:val="uk-UA"/>
        </w:rPr>
        <w:t xml:space="preserve">, що є порушенням </w:t>
      </w:r>
      <w:r w:rsidR="0084528F" w:rsidRPr="00A602DC">
        <w:rPr>
          <w:rFonts w:eastAsia="Batang"/>
          <w:color w:val="000000"/>
          <w:sz w:val="28"/>
          <w:lang w:val="uk-UA"/>
        </w:rPr>
        <w:t>ч.7 ст.</w:t>
      </w:r>
      <w:r w:rsidR="003B30EB" w:rsidRPr="00A602DC">
        <w:rPr>
          <w:rFonts w:eastAsia="Batang"/>
          <w:color w:val="000000"/>
          <w:sz w:val="28"/>
          <w:lang w:val="uk-UA"/>
        </w:rPr>
        <w:t xml:space="preserve"> 44. Водного кодексу України</w:t>
      </w:r>
      <w:r w:rsidR="00CC56E3" w:rsidRPr="00A602DC">
        <w:rPr>
          <w:rFonts w:eastAsia="Batang"/>
          <w:color w:val="000000"/>
          <w:sz w:val="28"/>
          <w:lang w:val="uk-UA"/>
        </w:rPr>
        <w:t xml:space="preserve">, де зазначено, що </w:t>
      </w:r>
      <w:r w:rsidR="00765A93" w:rsidRPr="00A602DC">
        <w:rPr>
          <w:rFonts w:eastAsia="Batang"/>
          <w:color w:val="000000"/>
          <w:sz w:val="28"/>
          <w:lang w:val="uk-UA"/>
        </w:rPr>
        <w:t xml:space="preserve">Водокористувачі зобов'язані </w:t>
      </w:r>
      <w:r w:rsidR="003B30EB" w:rsidRPr="00A602DC">
        <w:rPr>
          <w:rFonts w:eastAsia="Batang"/>
          <w:color w:val="000000"/>
          <w:sz w:val="28"/>
          <w:lang w:val="uk-UA"/>
        </w:rPr>
        <w:t xml:space="preserve">здійснювати засобами вимірювальної техніки, у тому числі автоматизованими, облік забору та використання вод, контроль за якістю і кількістю скинутих у водні об'єкти зворотних вод і забруднюючих речовин та за якістю води водних об'єктів у контрольних створах та </w:t>
      </w:r>
      <w:r w:rsidR="0084528F" w:rsidRPr="00A602DC">
        <w:rPr>
          <w:rFonts w:eastAsia="Batang"/>
          <w:color w:val="000000"/>
          <w:sz w:val="28"/>
          <w:lang w:val="uk-UA"/>
        </w:rPr>
        <w:t>ч. 6 ст.</w:t>
      </w:r>
      <w:r w:rsidR="003B30EB" w:rsidRPr="00A602DC">
        <w:rPr>
          <w:rFonts w:eastAsia="Batang"/>
          <w:color w:val="000000"/>
          <w:sz w:val="28"/>
          <w:lang w:val="uk-UA"/>
        </w:rPr>
        <w:t xml:space="preserve"> 98. Водного кодексу України</w:t>
      </w:r>
      <w:r w:rsidR="00234F8C" w:rsidRPr="00A602DC">
        <w:rPr>
          <w:rFonts w:eastAsia="Batang"/>
          <w:color w:val="000000"/>
          <w:sz w:val="28"/>
          <w:lang w:val="uk-UA"/>
        </w:rPr>
        <w:t>, якою</w:t>
      </w:r>
      <w:r w:rsidR="003B30EB" w:rsidRPr="00A602DC">
        <w:rPr>
          <w:rFonts w:eastAsia="Batang"/>
          <w:color w:val="000000"/>
          <w:sz w:val="28"/>
          <w:lang w:val="uk-UA"/>
        </w:rPr>
        <w:t xml:space="preserve"> забороняється введення в дію підприємств, споруд та інших об'єктів, що впливають на стан вод - без оснащення їх водорегулюючими та контрольно-вимірювальними пристроями. </w:t>
      </w:r>
    </w:p>
    <w:p w14:paraId="3A741169" w14:textId="1C788864" w:rsidR="003B30EB" w:rsidRPr="00A602DC" w:rsidRDefault="003B30EB" w:rsidP="003B30EB">
      <w:pPr>
        <w:spacing w:before="120"/>
        <w:ind w:firstLine="540"/>
        <w:jc w:val="both"/>
        <w:rPr>
          <w:rFonts w:eastAsia="Batang"/>
          <w:color w:val="000000"/>
          <w:sz w:val="28"/>
          <w:lang w:val="uk-UA"/>
        </w:rPr>
      </w:pPr>
      <w:r w:rsidRPr="00A602DC">
        <w:rPr>
          <w:rFonts w:eastAsia="Batang"/>
          <w:color w:val="000000"/>
          <w:sz w:val="28"/>
          <w:lang w:val="uk-UA"/>
        </w:rPr>
        <w:t xml:space="preserve">Отже, </w:t>
      </w:r>
      <w:r w:rsidRPr="00A602DC">
        <w:rPr>
          <w:lang w:val="uk-UA"/>
        </w:rPr>
        <w:t xml:space="preserve"> </w:t>
      </w:r>
      <w:r w:rsidRPr="00A602DC">
        <w:rPr>
          <w:rFonts w:eastAsia="Batang"/>
          <w:color w:val="000000"/>
          <w:sz w:val="28"/>
          <w:lang w:val="uk-UA"/>
        </w:rPr>
        <w:t>зафіксувати і обрахувати кількість води яку подано у мережу  централізованого постачання</w:t>
      </w:r>
      <w:r w:rsidR="00EE3ED1" w:rsidRPr="00A602DC">
        <w:rPr>
          <w:rFonts w:eastAsia="Batang"/>
          <w:color w:val="000000"/>
          <w:sz w:val="28"/>
          <w:lang w:val="uk-UA"/>
        </w:rPr>
        <w:t xml:space="preserve">, вирахувати недоотримані доходи </w:t>
      </w:r>
      <w:r w:rsidRPr="00A602DC">
        <w:rPr>
          <w:rFonts w:eastAsia="Batang"/>
          <w:color w:val="000000"/>
          <w:sz w:val="28"/>
          <w:lang w:val="uk-UA"/>
        </w:rPr>
        <w:t>та завдані збитки Підприємству внаслідок несанкціонованого відбору води неможливо.</w:t>
      </w:r>
    </w:p>
    <w:p w14:paraId="11CCC349" w14:textId="1A85DE35" w:rsidR="003B30EB" w:rsidRDefault="003B30EB" w:rsidP="003B30EB">
      <w:pPr>
        <w:ind w:firstLine="540"/>
        <w:jc w:val="both"/>
        <w:rPr>
          <w:rFonts w:eastAsia="Batang"/>
          <w:color w:val="000000"/>
          <w:sz w:val="28"/>
          <w:lang w:val="uk-UA"/>
        </w:rPr>
      </w:pPr>
      <w:r w:rsidRPr="006B19DE">
        <w:rPr>
          <w:rFonts w:eastAsia="Batang"/>
          <w:color w:val="000000"/>
          <w:sz w:val="28"/>
          <w:lang w:val="uk-UA"/>
        </w:rPr>
        <w:t xml:space="preserve">Порушення допущено бувшим директором Підприємства Шварцбурдом Ю.Д. </w:t>
      </w:r>
    </w:p>
    <w:p w14:paraId="1CAA61F6" w14:textId="77777777" w:rsidR="00444F7C" w:rsidRPr="006B19DE" w:rsidRDefault="00444F7C" w:rsidP="003B30EB">
      <w:pPr>
        <w:ind w:firstLine="540"/>
        <w:jc w:val="both"/>
        <w:rPr>
          <w:rFonts w:eastAsia="Batang"/>
          <w:color w:val="000000"/>
          <w:sz w:val="28"/>
          <w:lang w:val="uk-UA"/>
        </w:rPr>
      </w:pPr>
    </w:p>
    <w:p w14:paraId="03FAAC55" w14:textId="1FFE337B" w:rsidR="003B30EB" w:rsidRPr="00444F7C" w:rsidRDefault="00444F7C" w:rsidP="00444F7C">
      <w:pPr>
        <w:ind w:firstLine="539"/>
        <w:jc w:val="both"/>
        <w:rPr>
          <w:rFonts w:eastAsia="Batang"/>
          <w:i/>
          <w:sz w:val="28"/>
          <w:szCs w:val="28"/>
        </w:rPr>
      </w:pPr>
      <w:r>
        <w:rPr>
          <w:rFonts w:eastAsia="Batang"/>
          <w:sz w:val="28"/>
          <w:szCs w:val="28"/>
          <w:lang w:val="uk-UA"/>
        </w:rPr>
        <w:t>7</w:t>
      </w:r>
      <w:r w:rsidRPr="00444F7C">
        <w:rPr>
          <w:rFonts w:eastAsia="Batang"/>
          <w:sz w:val="28"/>
          <w:szCs w:val="28"/>
          <w:lang w:val="uk-UA"/>
        </w:rPr>
        <w:t xml:space="preserve">. </w:t>
      </w:r>
      <w:r>
        <w:rPr>
          <w:rFonts w:eastAsia="Batang"/>
          <w:sz w:val="28"/>
          <w:szCs w:val="28"/>
          <w:lang w:val="uk-UA"/>
        </w:rPr>
        <w:t xml:space="preserve">На Підприємстві </w:t>
      </w:r>
      <w:r w:rsidR="003B30EB" w:rsidRPr="00444F7C">
        <w:rPr>
          <w:rFonts w:eastAsia="Batang"/>
          <w:sz w:val="28"/>
          <w:szCs w:val="28"/>
          <w:lang w:val="uk-UA"/>
        </w:rPr>
        <w:t>відповідно до договору №1 від 09.08.2022 року та додаткової у</w:t>
      </w:r>
      <w:r w:rsidR="001456FC" w:rsidRPr="00444F7C">
        <w:rPr>
          <w:rFonts w:eastAsia="Batang"/>
          <w:sz w:val="28"/>
          <w:szCs w:val="28"/>
          <w:lang w:val="uk-UA"/>
        </w:rPr>
        <w:t xml:space="preserve">годи, укладеного КП «СВ» з Швецем А.А. </w:t>
      </w:r>
      <w:r w:rsidR="003B30EB" w:rsidRPr="00444F7C">
        <w:rPr>
          <w:rFonts w:eastAsia="Batang"/>
          <w:sz w:val="28"/>
          <w:szCs w:val="28"/>
          <w:lang w:val="uk-UA"/>
        </w:rPr>
        <w:t xml:space="preserve">про надання послуги із прийняття рідких відходів, що скидаються асенізаційним транспортом до системи каналізації у місці визначеним Водоканалом: м. Сквира, вул. </w:t>
      </w:r>
      <w:r w:rsidR="003B30EB" w:rsidRPr="00444F7C">
        <w:rPr>
          <w:rFonts w:eastAsia="Batang"/>
          <w:sz w:val="28"/>
          <w:szCs w:val="28"/>
        </w:rPr>
        <w:t xml:space="preserve">Самгородоцька, ціна договору за 1 куб. м. (рідких відходів) становить 60,99 грн. Фактично Швецю </w:t>
      </w:r>
      <w:r w:rsidR="00E11425" w:rsidRPr="00444F7C">
        <w:rPr>
          <w:rFonts w:eastAsia="Batang"/>
          <w:sz w:val="28"/>
          <w:szCs w:val="28"/>
        </w:rPr>
        <w:t>А.А.,</w:t>
      </w:r>
      <w:r w:rsidR="003B30EB" w:rsidRPr="00444F7C">
        <w:rPr>
          <w:rFonts w:eastAsia="Batang"/>
          <w:sz w:val="28"/>
          <w:szCs w:val="28"/>
        </w:rPr>
        <w:t xml:space="preserve"> згідно виставлених рахунків і актів виконаних робіт за період з 09.08.2022 по 01.06.2023 року, було надано послуг із прийняття рідких відходів, що скидаються асенізаційним транспортом в кількості 941,2 куб. м. на суму 57405,00 грн.. Згідно калькуляції вартість зливу нечистот до системи каналізації м. Сквира розраховано на 1 бочку об’єм</w:t>
      </w:r>
      <w:r w:rsidR="003B57B3" w:rsidRPr="00444F7C">
        <w:rPr>
          <w:rFonts w:eastAsia="Batang"/>
          <w:sz w:val="28"/>
          <w:szCs w:val="28"/>
        </w:rPr>
        <w:t>ом</w:t>
      </w:r>
      <w:r w:rsidR="003B30EB" w:rsidRPr="00444F7C">
        <w:rPr>
          <w:rFonts w:eastAsia="Batang"/>
          <w:sz w:val="28"/>
          <w:szCs w:val="28"/>
        </w:rPr>
        <w:t xml:space="preserve"> 3,41 куб. м. вартість якої - 207,98 грн. Проте під час перевірки комісією в складі: голови комісії - головного інженера Мельничука С.Г., членів комісії : головного бухгалтера Півнюк Н.Б., інженера – контролера Вознюк О.В., техніка – енергетика Олійника В.І., офісного службовця Галашевського С.В., інженера - керування та обслуговування систем Нюнькіна І.О., в присутності провідного спеціаліста сектору аудиту фінансового управління Сквирської міської ради Руденко І.В., завідуючої сектором аудиту фінансового управління Сквирської міської ради Бойко Т.В. та водія Мазура Р.Л., проведено фактичний обмір асенізаційної бочки транспортного засобу MAN реєстраційний номер КА2378НХ за адресою: Київська область, Білоцерківський район, </w:t>
      </w:r>
      <w:r w:rsidR="003B30EB" w:rsidRPr="00444F7C">
        <w:rPr>
          <w:rFonts w:eastAsia="Batang"/>
          <w:sz w:val="28"/>
          <w:szCs w:val="28"/>
          <w:u w:val="single"/>
        </w:rPr>
        <w:t>м. Сквира, в</w:t>
      </w:r>
      <w:r w:rsidR="006D0AB3" w:rsidRPr="00444F7C">
        <w:rPr>
          <w:rFonts w:eastAsia="Batang"/>
          <w:sz w:val="28"/>
          <w:szCs w:val="28"/>
          <w:u w:val="single"/>
        </w:rPr>
        <w:t xml:space="preserve">ул. Соборна, 4 на території  КП </w:t>
      </w:r>
      <w:r w:rsidR="003B30EB" w:rsidRPr="00444F7C">
        <w:rPr>
          <w:rFonts w:eastAsia="Batang"/>
          <w:sz w:val="28"/>
          <w:szCs w:val="28"/>
          <w:u w:val="single"/>
        </w:rPr>
        <w:t>«Сквир-водоканал».</w:t>
      </w:r>
    </w:p>
    <w:p w14:paraId="42B1DFC4" w14:textId="77777777" w:rsidR="003B30EB" w:rsidRPr="00444F7C" w:rsidRDefault="003B30EB" w:rsidP="003B30EB">
      <w:pPr>
        <w:ind w:firstLine="539"/>
        <w:jc w:val="both"/>
        <w:rPr>
          <w:rFonts w:eastAsia="Batang"/>
          <w:sz w:val="28"/>
          <w:szCs w:val="28"/>
          <w:lang w:val="uk-UA"/>
        </w:rPr>
      </w:pPr>
      <w:r w:rsidRPr="00444F7C">
        <w:rPr>
          <w:rFonts w:eastAsia="Batang"/>
          <w:sz w:val="28"/>
          <w:szCs w:val="28"/>
          <w:lang w:val="uk-UA"/>
        </w:rPr>
        <w:lastRenderedPageBreak/>
        <w:t>За результатами проведеного обміру встановлені такі параметри асенізаційної бочки:</w:t>
      </w:r>
    </w:p>
    <w:p w14:paraId="02A30F8C" w14:textId="77777777" w:rsidR="0086298D" w:rsidRDefault="003B30EB" w:rsidP="003B30EB">
      <w:pPr>
        <w:ind w:firstLine="568"/>
        <w:jc w:val="both"/>
        <w:rPr>
          <w:rFonts w:eastAsia="Batang"/>
          <w:sz w:val="28"/>
          <w:szCs w:val="28"/>
          <w:lang w:val="uk-UA"/>
        </w:rPr>
      </w:pPr>
      <w:r w:rsidRPr="00444F7C">
        <w:rPr>
          <w:rFonts w:eastAsia="Batang"/>
          <w:sz w:val="28"/>
          <w:szCs w:val="28"/>
          <w:lang w:val="uk-UA"/>
        </w:rPr>
        <w:t>Висота : 1</w:t>
      </w:r>
      <w:r>
        <w:rPr>
          <w:rFonts w:eastAsia="Batang"/>
          <w:sz w:val="28"/>
          <w:szCs w:val="28"/>
          <w:lang w:val="uk-UA"/>
        </w:rPr>
        <w:t>,44 м., довжина: 3,8 м., радіус: 0,72 м.. П</w:t>
      </w:r>
      <w:r w:rsidR="00656CC3">
        <w:rPr>
          <w:rFonts w:eastAsia="Batang"/>
          <w:sz w:val="28"/>
          <w:szCs w:val="28"/>
          <w:lang w:val="uk-UA"/>
        </w:rPr>
        <w:t>ри підрахунку було визначено об’</w:t>
      </w:r>
      <w:r>
        <w:rPr>
          <w:rFonts w:eastAsia="Batang"/>
          <w:sz w:val="28"/>
          <w:szCs w:val="28"/>
          <w:lang w:val="uk-UA"/>
        </w:rPr>
        <w:t>єм бочки, який складає 6,1 куб. м.</w:t>
      </w:r>
    </w:p>
    <w:p w14:paraId="49266E86" w14:textId="5FFB59A4" w:rsidR="00B80BBF" w:rsidRDefault="00676B25" w:rsidP="00B80BBF">
      <w:pPr>
        <w:ind w:firstLine="540"/>
        <w:jc w:val="both"/>
        <w:rPr>
          <w:rFonts w:eastAsia="Batang"/>
          <w:sz w:val="28"/>
          <w:szCs w:val="28"/>
          <w:lang w:val="uk-UA"/>
        </w:rPr>
      </w:pPr>
      <w:r>
        <w:rPr>
          <w:rFonts w:eastAsia="Batang"/>
          <w:sz w:val="28"/>
          <w:szCs w:val="28"/>
          <w:lang w:val="uk-UA"/>
        </w:rPr>
        <w:t>Через неправильно визначений об’</w:t>
      </w:r>
      <w:r w:rsidR="003B30EB">
        <w:rPr>
          <w:rFonts w:eastAsia="Batang"/>
          <w:sz w:val="28"/>
          <w:szCs w:val="28"/>
          <w:lang w:val="uk-UA"/>
        </w:rPr>
        <w:t xml:space="preserve">єм </w:t>
      </w:r>
      <w:r w:rsidR="003B30EB" w:rsidRPr="00BA5F45">
        <w:rPr>
          <w:rFonts w:eastAsia="Batang"/>
          <w:sz w:val="28"/>
          <w:szCs w:val="28"/>
          <w:lang w:val="uk-UA"/>
        </w:rPr>
        <w:t>асенізаційної бочки</w:t>
      </w:r>
      <w:r w:rsidR="003B30EB">
        <w:rPr>
          <w:rFonts w:eastAsia="Batang"/>
          <w:sz w:val="28"/>
          <w:szCs w:val="28"/>
          <w:lang w:val="uk-UA"/>
        </w:rPr>
        <w:t xml:space="preserve"> невірно нараховувалась плата за надані послуги із приймання рідких відходів, що скидаються </w:t>
      </w:r>
      <w:r w:rsidR="003B30EB" w:rsidRPr="00BA5F45">
        <w:rPr>
          <w:rFonts w:eastAsia="Batang"/>
          <w:sz w:val="28"/>
          <w:szCs w:val="28"/>
          <w:lang w:val="uk-UA"/>
        </w:rPr>
        <w:t xml:space="preserve">асенізаційним транспортом </w:t>
      </w:r>
      <w:r w:rsidR="003B30EB">
        <w:rPr>
          <w:rFonts w:eastAsia="Batang"/>
          <w:sz w:val="28"/>
          <w:szCs w:val="28"/>
          <w:lang w:val="uk-UA"/>
        </w:rPr>
        <w:t xml:space="preserve">до системи каналазації м. Сквира. Врахувавши показники звітів з Системи </w:t>
      </w:r>
      <w:r w:rsidR="003B30EB">
        <w:rPr>
          <w:rFonts w:eastAsia="Batang"/>
          <w:sz w:val="28"/>
          <w:szCs w:val="28"/>
          <w:lang w:val="en-US"/>
        </w:rPr>
        <w:t>GPS</w:t>
      </w:r>
      <w:r w:rsidR="003B30EB">
        <w:rPr>
          <w:rFonts w:eastAsia="Batang"/>
          <w:sz w:val="28"/>
          <w:szCs w:val="28"/>
          <w:lang w:val="uk-UA"/>
        </w:rPr>
        <w:t xml:space="preserve"> - моніторингу транспорту по днях та правильний об’єм бочки</w:t>
      </w:r>
      <w:r>
        <w:rPr>
          <w:rFonts w:eastAsia="Batang"/>
          <w:sz w:val="28"/>
          <w:szCs w:val="28"/>
          <w:lang w:val="uk-UA"/>
        </w:rPr>
        <w:t>,</w:t>
      </w:r>
      <w:r w:rsidR="003B30EB">
        <w:rPr>
          <w:rFonts w:eastAsia="Batang"/>
          <w:sz w:val="28"/>
          <w:szCs w:val="28"/>
          <w:lang w:val="uk-UA"/>
        </w:rPr>
        <w:t xml:space="preserve"> визначено недоотримання доходу за послуги</w:t>
      </w:r>
      <w:r w:rsidR="00C85237">
        <w:rPr>
          <w:rFonts w:eastAsia="Batang"/>
          <w:sz w:val="28"/>
          <w:szCs w:val="28"/>
          <w:lang w:val="uk-UA"/>
        </w:rPr>
        <w:t xml:space="preserve"> в</w:t>
      </w:r>
      <w:r w:rsidR="003B30EB">
        <w:rPr>
          <w:rFonts w:eastAsia="Batang"/>
          <w:sz w:val="28"/>
          <w:szCs w:val="28"/>
          <w:lang w:val="uk-UA"/>
        </w:rPr>
        <w:t xml:space="preserve">  </w:t>
      </w:r>
      <w:r w:rsidR="00C85237">
        <w:rPr>
          <w:rFonts w:eastAsia="Batang"/>
          <w:sz w:val="28"/>
          <w:szCs w:val="28"/>
          <w:lang w:val="uk-UA"/>
        </w:rPr>
        <w:t>сумі</w:t>
      </w:r>
      <w:r w:rsidR="003B30EB">
        <w:rPr>
          <w:rFonts w:eastAsia="Batang"/>
          <w:sz w:val="28"/>
          <w:szCs w:val="28"/>
          <w:lang w:val="uk-UA"/>
        </w:rPr>
        <w:t xml:space="preserve"> </w:t>
      </w:r>
      <w:r w:rsidR="003B30EB" w:rsidRPr="00BA5F45">
        <w:rPr>
          <w:rFonts w:eastAsia="Batang"/>
          <w:b/>
          <w:sz w:val="28"/>
          <w:szCs w:val="28"/>
          <w:lang w:val="uk-UA"/>
        </w:rPr>
        <w:t>50439,83 грн</w:t>
      </w:r>
      <w:r w:rsidR="003B30EB">
        <w:rPr>
          <w:rFonts w:eastAsia="Batang"/>
          <w:b/>
          <w:sz w:val="28"/>
          <w:szCs w:val="28"/>
          <w:lang w:val="uk-UA"/>
        </w:rPr>
        <w:t>.</w:t>
      </w:r>
      <w:r w:rsidR="00E2388E">
        <w:rPr>
          <w:rFonts w:eastAsia="Batang"/>
          <w:b/>
          <w:sz w:val="28"/>
          <w:szCs w:val="28"/>
          <w:lang w:val="uk-UA"/>
        </w:rPr>
        <w:t>,</w:t>
      </w:r>
      <w:r w:rsidR="003B30EB">
        <w:rPr>
          <w:rFonts w:eastAsia="Batang"/>
          <w:b/>
          <w:sz w:val="28"/>
          <w:szCs w:val="28"/>
          <w:lang w:val="uk-UA"/>
        </w:rPr>
        <w:t xml:space="preserve"> </w:t>
      </w:r>
      <w:r w:rsidR="00B80BBF">
        <w:rPr>
          <w:rFonts w:eastAsia="Batang"/>
          <w:sz w:val="28"/>
          <w:szCs w:val="28"/>
          <w:lang w:val="uk-UA"/>
        </w:rPr>
        <w:t xml:space="preserve">чим порушено п.21 П(С)БО 15 «Дохід», затвердженого Наказом Міністерства фінансів України від 29.11.1999 року №290 </w:t>
      </w:r>
      <w:r w:rsidR="00B80BBF" w:rsidRPr="00DE61A2">
        <w:rPr>
          <w:rFonts w:eastAsia="Batang"/>
          <w:sz w:val="28"/>
          <w:szCs w:val="28"/>
          <w:lang w:val="uk-UA"/>
        </w:rPr>
        <w:t xml:space="preserve">і відповідно до ст.22 ЦКУ від 16.01.2003 №435-IV та ст.224, 225 Господарського кодексу України 16.01.2003 №436-IV є </w:t>
      </w:r>
      <w:r w:rsidR="00FB5276" w:rsidRPr="00DE61A2">
        <w:rPr>
          <w:rFonts w:eastAsia="Batang"/>
          <w:sz w:val="28"/>
          <w:szCs w:val="28"/>
          <w:lang w:val="uk-UA"/>
        </w:rPr>
        <w:t xml:space="preserve">нанесеними </w:t>
      </w:r>
      <w:r w:rsidR="00B80BBF" w:rsidRPr="00DE61A2">
        <w:rPr>
          <w:rFonts w:eastAsia="Batang"/>
          <w:sz w:val="28"/>
          <w:szCs w:val="28"/>
          <w:lang w:val="uk-UA"/>
        </w:rPr>
        <w:t>збитками (шкодою), Підприємству.</w:t>
      </w:r>
    </w:p>
    <w:p w14:paraId="0D3A4F51" w14:textId="191633FC" w:rsidR="003B30EB" w:rsidRPr="006B19DE" w:rsidRDefault="003B30EB" w:rsidP="003B30EB">
      <w:pPr>
        <w:ind w:firstLine="540"/>
        <w:jc w:val="both"/>
        <w:rPr>
          <w:rFonts w:eastAsia="Batang"/>
          <w:color w:val="000000"/>
          <w:sz w:val="28"/>
          <w:lang w:val="uk-UA"/>
        </w:rPr>
      </w:pPr>
      <w:r w:rsidRPr="00710A67">
        <w:rPr>
          <w:rFonts w:eastAsia="Batang"/>
          <w:sz w:val="28"/>
          <w:lang w:val="uk-UA"/>
        </w:rPr>
        <w:t xml:space="preserve">Порушення допущено бувшим директором </w:t>
      </w:r>
      <w:r w:rsidRPr="006B19DE">
        <w:rPr>
          <w:rFonts w:eastAsia="Batang"/>
          <w:color w:val="000000"/>
          <w:sz w:val="28"/>
          <w:lang w:val="uk-UA"/>
        </w:rPr>
        <w:t xml:space="preserve">Підприємства Шварцбурдом Ю.Д. </w:t>
      </w:r>
      <w:r>
        <w:rPr>
          <w:rFonts w:eastAsia="Batang"/>
          <w:color w:val="000000"/>
          <w:sz w:val="28"/>
          <w:lang w:val="uk-UA"/>
        </w:rPr>
        <w:t>та економістом Гальчинським С.Ю., який згідно посадової інструкції веде розрахунок</w:t>
      </w:r>
      <w:r w:rsidR="00DE69D7">
        <w:rPr>
          <w:rFonts w:eastAsia="Batang"/>
          <w:color w:val="000000"/>
          <w:sz w:val="28"/>
          <w:lang w:val="uk-UA"/>
        </w:rPr>
        <w:t xml:space="preserve"> тарифів на послуги, які надає П</w:t>
      </w:r>
      <w:r>
        <w:rPr>
          <w:rFonts w:eastAsia="Batang"/>
          <w:color w:val="000000"/>
          <w:sz w:val="28"/>
          <w:lang w:val="uk-UA"/>
        </w:rPr>
        <w:t>ідприємство.</w:t>
      </w:r>
    </w:p>
    <w:p w14:paraId="6E263FA1" w14:textId="391D0B8B" w:rsidR="005D2115" w:rsidRDefault="005D2115" w:rsidP="0045128A">
      <w:pPr>
        <w:ind w:firstLine="539"/>
        <w:jc w:val="both"/>
        <w:rPr>
          <w:rFonts w:eastAsia="Batang"/>
          <w:sz w:val="28"/>
          <w:lang w:val="uk-UA"/>
        </w:rPr>
      </w:pPr>
    </w:p>
    <w:p w14:paraId="18183D70" w14:textId="25095275" w:rsidR="00F75CFD" w:rsidRDefault="00444F7C" w:rsidP="0071758B">
      <w:pPr>
        <w:ind w:firstLine="539"/>
        <w:jc w:val="both"/>
        <w:rPr>
          <w:rFonts w:eastAsia="Batang"/>
          <w:sz w:val="28"/>
          <w:szCs w:val="28"/>
          <w:lang w:val="uk-UA"/>
        </w:rPr>
      </w:pPr>
      <w:r>
        <w:rPr>
          <w:rFonts w:eastAsia="Batang"/>
          <w:sz w:val="28"/>
          <w:lang w:val="uk-UA"/>
        </w:rPr>
        <w:t>8.</w:t>
      </w:r>
      <w:r w:rsidR="0071758B">
        <w:rPr>
          <w:rFonts w:eastAsia="Batang"/>
          <w:sz w:val="28"/>
          <w:lang w:val="uk-UA"/>
        </w:rPr>
        <w:t xml:space="preserve"> В</w:t>
      </w:r>
      <w:r w:rsidR="00F75CFD">
        <w:rPr>
          <w:rFonts w:eastAsia="Batang"/>
          <w:sz w:val="28"/>
          <w:szCs w:val="28"/>
          <w:lang w:val="uk-UA"/>
        </w:rPr>
        <w:t xml:space="preserve"> ході перевірки встановлено, що у період з 01.01.2022 по 31.05.2023 року працівникам КП «Сквир-водоканал» видавалося пальне в під звіт без укладених договорів позички транспортного засобу:</w:t>
      </w:r>
    </w:p>
    <w:p w14:paraId="74F9BB90" w14:textId="70634D67" w:rsidR="00F75CFD" w:rsidRDefault="00F75CFD" w:rsidP="00F75CFD">
      <w:pPr>
        <w:ind w:firstLine="540"/>
        <w:jc w:val="both"/>
        <w:rPr>
          <w:rFonts w:eastAsia="Batang"/>
          <w:sz w:val="28"/>
          <w:szCs w:val="28"/>
          <w:lang w:val="uk-UA"/>
        </w:rPr>
      </w:pPr>
      <w:r>
        <w:rPr>
          <w:rFonts w:eastAsia="Batang"/>
          <w:sz w:val="28"/>
          <w:szCs w:val="28"/>
          <w:lang w:val="uk-UA"/>
        </w:rPr>
        <w:t xml:space="preserve">1) Нюнькіну І.О. інженеру – керування та обслуговування систем, автомобіль марки </w:t>
      </w:r>
      <w:r w:rsidRPr="0014640E">
        <w:rPr>
          <w:rFonts w:eastAsia="Batang"/>
          <w:sz w:val="28"/>
          <w:szCs w:val="28"/>
          <w:lang w:val="uk-UA"/>
        </w:rPr>
        <w:t>DAEWOO LANOS</w:t>
      </w:r>
      <w:r>
        <w:rPr>
          <w:rFonts w:eastAsia="Batang"/>
          <w:sz w:val="28"/>
          <w:szCs w:val="28"/>
          <w:lang w:val="uk-UA"/>
        </w:rPr>
        <w:t xml:space="preserve">, </w:t>
      </w:r>
      <w:r w:rsidRPr="0014640E">
        <w:rPr>
          <w:rFonts w:eastAsia="Batang"/>
          <w:sz w:val="28"/>
          <w:szCs w:val="28"/>
          <w:lang w:val="uk-UA"/>
        </w:rPr>
        <w:t>реєстраційний номер  АІ 9012 СА</w:t>
      </w:r>
      <w:r>
        <w:rPr>
          <w:rFonts w:eastAsia="Batang"/>
          <w:sz w:val="28"/>
          <w:szCs w:val="28"/>
          <w:lang w:val="uk-UA"/>
        </w:rPr>
        <w:t xml:space="preserve">. Загальна кількість виданого пального за період з 01.01.2022 по 31.05.2023 року </w:t>
      </w:r>
      <w:r w:rsidRPr="00545E0E">
        <w:rPr>
          <w:rFonts w:eastAsia="Batang"/>
          <w:b/>
          <w:sz w:val="28"/>
          <w:szCs w:val="28"/>
          <w:lang w:val="uk-UA"/>
        </w:rPr>
        <w:t>становить 702,25 л. бензину на суму 29466,41 грн.</w:t>
      </w:r>
      <w:r>
        <w:rPr>
          <w:rFonts w:eastAsia="Batang"/>
          <w:sz w:val="28"/>
          <w:szCs w:val="28"/>
          <w:lang w:val="uk-UA"/>
        </w:rPr>
        <w:t xml:space="preserve"> (2022 рік – 592,41л на суму 24649,75 грн.; 01.01.2023 по 31.05.2023 року – 109,84 на суму 4816,66 грн.);</w:t>
      </w:r>
    </w:p>
    <w:p w14:paraId="2B9D8743" w14:textId="55B6FF9C" w:rsidR="00F75CFD" w:rsidRDefault="00F75CFD" w:rsidP="00F75CFD">
      <w:pPr>
        <w:ind w:firstLine="540"/>
        <w:jc w:val="both"/>
        <w:rPr>
          <w:rFonts w:eastAsia="Batang"/>
          <w:sz w:val="28"/>
          <w:szCs w:val="28"/>
          <w:lang w:val="uk-UA"/>
        </w:rPr>
      </w:pPr>
      <w:r>
        <w:rPr>
          <w:rFonts w:eastAsia="Batang"/>
          <w:sz w:val="28"/>
          <w:szCs w:val="28"/>
          <w:lang w:val="uk-UA"/>
        </w:rPr>
        <w:t xml:space="preserve">2) Олійнику В.І. техніку – енергетику, автомобіль марки ЗАЗ, реєстраційний номер АІ 9131 НХ. Загальна кількість виданого пального за період з 01.01.2022  по 31.05.2023 року </w:t>
      </w:r>
      <w:r w:rsidRPr="00545E0E">
        <w:rPr>
          <w:rFonts w:eastAsia="Batang"/>
          <w:b/>
          <w:sz w:val="28"/>
          <w:szCs w:val="28"/>
          <w:lang w:val="uk-UA"/>
        </w:rPr>
        <w:t>становить 108,3 л.газу на суму 2708,08</w:t>
      </w:r>
      <w:r>
        <w:rPr>
          <w:rFonts w:eastAsia="Batang"/>
          <w:sz w:val="28"/>
          <w:szCs w:val="28"/>
          <w:lang w:val="uk-UA"/>
        </w:rPr>
        <w:t xml:space="preserve"> </w:t>
      </w:r>
      <w:r w:rsidRPr="000859DD">
        <w:rPr>
          <w:rFonts w:eastAsia="Batang"/>
          <w:b/>
          <w:sz w:val="28"/>
          <w:szCs w:val="28"/>
          <w:lang w:val="uk-UA"/>
        </w:rPr>
        <w:t>грн.</w:t>
      </w:r>
      <w:r>
        <w:rPr>
          <w:rFonts w:eastAsia="Batang"/>
          <w:sz w:val="28"/>
          <w:szCs w:val="28"/>
          <w:lang w:val="uk-UA"/>
        </w:rPr>
        <w:t xml:space="preserve"> (2022 рік – 34,43 л. на суму 948,89 грн.; 01.01.2023 по 31.05.2023 року – 73,87 л. на суму 1759,19 грн.).</w:t>
      </w:r>
    </w:p>
    <w:p w14:paraId="684DEAC3" w14:textId="77777777" w:rsidR="00820287" w:rsidRDefault="00820287" w:rsidP="00F75CFD">
      <w:pPr>
        <w:ind w:firstLine="540"/>
        <w:jc w:val="both"/>
        <w:rPr>
          <w:rFonts w:eastAsia="Batang"/>
          <w:sz w:val="28"/>
          <w:szCs w:val="28"/>
          <w:lang w:val="uk-UA"/>
        </w:rPr>
      </w:pPr>
      <w:r>
        <w:rPr>
          <w:rFonts w:eastAsia="Batang"/>
          <w:sz w:val="28"/>
          <w:szCs w:val="28"/>
          <w:lang w:val="uk-UA"/>
        </w:rPr>
        <w:t>Дане</w:t>
      </w:r>
      <w:r w:rsidR="00F75CFD">
        <w:rPr>
          <w:rFonts w:eastAsia="Batang"/>
          <w:sz w:val="28"/>
          <w:szCs w:val="28"/>
          <w:lang w:val="uk-UA"/>
        </w:rPr>
        <w:t xml:space="preserve"> порушення призвело до незаконного використання пального за період з 01.01.2022 по 31.05.2023 року в загальній кількості 702,25 л. бензину на суму 29466,41 грн. та 108,3 л. газу на суму 2708,08 грн. Загальна сума даного порушення становить </w:t>
      </w:r>
      <w:r w:rsidR="00F75CFD" w:rsidRPr="00055F54">
        <w:rPr>
          <w:rFonts w:eastAsia="Batang"/>
          <w:b/>
          <w:sz w:val="28"/>
          <w:szCs w:val="28"/>
          <w:lang w:val="uk-UA"/>
        </w:rPr>
        <w:t>32174,49 грн.</w:t>
      </w:r>
      <w:r>
        <w:rPr>
          <w:rFonts w:eastAsia="Batang"/>
          <w:b/>
          <w:sz w:val="28"/>
          <w:szCs w:val="28"/>
          <w:lang w:val="uk-UA"/>
        </w:rPr>
        <w:t xml:space="preserve"> </w:t>
      </w:r>
      <w:r w:rsidRPr="00820287">
        <w:rPr>
          <w:rFonts w:eastAsia="Batang"/>
          <w:sz w:val="28"/>
          <w:szCs w:val="28"/>
          <w:lang w:val="uk-UA"/>
        </w:rPr>
        <w:t>і відповідно до ст.22 ЦКУ від 16.01.2003 №435-IV та ст.224, 225 Господарського кодексу України 16.01.2003 №436-IV є збитками (шкодою), нанесеними Підприємству.</w:t>
      </w:r>
    </w:p>
    <w:p w14:paraId="67FA0135" w14:textId="14512042" w:rsidR="00F75CFD" w:rsidRDefault="00F75CFD" w:rsidP="00F75CFD">
      <w:pPr>
        <w:ind w:firstLine="540"/>
        <w:jc w:val="both"/>
        <w:rPr>
          <w:rFonts w:eastAsia="Batang"/>
          <w:sz w:val="28"/>
          <w:szCs w:val="28"/>
          <w:lang w:val="uk-UA"/>
        </w:rPr>
      </w:pPr>
      <w:r>
        <w:rPr>
          <w:rFonts w:eastAsia="Batang"/>
          <w:sz w:val="28"/>
          <w:szCs w:val="28"/>
          <w:lang w:val="uk-UA"/>
        </w:rPr>
        <w:t>Порушення допущено офісним службовцем (складського господарства) КП «Сквир-водоканал» Галашевським С.В.</w:t>
      </w:r>
    </w:p>
    <w:p w14:paraId="074F4970" w14:textId="77777777" w:rsidR="007215B5" w:rsidRPr="00CE255C" w:rsidRDefault="007215B5" w:rsidP="00F75CFD">
      <w:pPr>
        <w:ind w:firstLine="540"/>
        <w:jc w:val="both"/>
        <w:rPr>
          <w:rFonts w:eastAsia="Batang"/>
          <w:i/>
          <w:sz w:val="28"/>
          <w:szCs w:val="28"/>
          <w:lang w:val="uk-UA"/>
        </w:rPr>
      </w:pPr>
    </w:p>
    <w:p w14:paraId="7373B303" w14:textId="6650223B" w:rsidR="00F75CFD" w:rsidRDefault="0071758B" w:rsidP="00F75CFD">
      <w:pPr>
        <w:ind w:firstLine="567"/>
        <w:jc w:val="both"/>
        <w:rPr>
          <w:sz w:val="28"/>
          <w:lang w:val="uk-UA"/>
        </w:rPr>
      </w:pPr>
      <w:r>
        <w:rPr>
          <w:sz w:val="28"/>
          <w:lang w:val="uk-UA"/>
        </w:rPr>
        <w:t xml:space="preserve">9. </w:t>
      </w:r>
      <w:r w:rsidR="00F75CFD">
        <w:rPr>
          <w:sz w:val="28"/>
          <w:lang w:val="uk-UA"/>
        </w:rPr>
        <w:t xml:space="preserve">Перевірку списання пального на автомобілях у яких встановлені пристрої </w:t>
      </w:r>
      <w:r w:rsidR="00F75CFD" w:rsidRPr="00744030">
        <w:rPr>
          <w:sz w:val="28"/>
          <w:lang w:val="uk-UA"/>
        </w:rPr>
        <w:t>GPS-моніторингу</w:t>
      </w:r>
      <w:r w:rsidR="00F75CFD">
        <w:rPr>
          <w:sz w:val="28"/>
          <w:lang w:val="uk-UA"/>
        </w:rPr>
        <w:t xml:space="preserve"> (ГАЗ 53 державний номер АІ 1387 ВА та ГАЗ 5312 державний номер 2604 КХН)</w:t>
      </w:r>
      <w:r w:rsidR="00F75CFD" w:rsidRPr="00744030">
        <w:rPr>
          <w:sz w:val="28"/>
          <w:lang w:val="uk-UA"/>
        </w:rPr>
        <w:t xml:space="preserve"> </w:t>
      </w:r>
      <w:r w:rsidR="00F75CFD">
        <w:rPr>
          <w:sz w:val="28"/>
          <w:lang w:val="uk-UA"/>
        </w:rPr>
        <w:t xml:space="preserve">проведено вибірковим методом за період з 01.01.2023 по 31.03.2023 року. </w:t>
      </w:r>
    </w:p>
    <w:p w14:paraId="26CF51F0" w14:textId="60195C0D" w:rsidR="00F75CFD" w:rsidRPr="00476CD5" w:rsidRDefault="00F75CFD" w:rsidP="0071758B">
      <w:pPr>
        <w:pStyle w:val="aff4"/>
        <w:ind w:firstLine="567"/>
        <w:jc w:val="both"/>
        <w:rPr>
          <w:rFonts w:ascii="Times New Roman" w:hAnsi="Times New Roman"/>
          <w:i/>
          <w:sz w:val="28"/>
          <w:lang w:val="uk-UA"/>
        </w:rPr>
      </w:pPr>
      <w:r>
        <w:rPr>
          <w:rFonts w:ascii="Times New Roman" w:hAnsi="Times New Roman"/>
          <w:sz w:val="28"/>
          <w:lang w:val="uk-UA"/>
        </w:rPr>
        <w:lastRenderedPageBreak/>
        <w:t xml:space="preserve">Проведеною перевіркою, співставленням </w:t>
      </w:r>
      <w:r w:rsidRPr="00744030">
        <w:rPr>
          <w:rFonts w:ascii="Times New Roman" w:hAnsi="Times New Roman"/>
          <w:sz w:val="28"/>
          <w:lang w:val="uk-UA"/>
        </w:rPr>
        <w:t xml:space="preserve"> звіт</w:t>
      </w:r>
      <w:r>
        <w:rPr>
          <w:rFonts w:ascii="Times New Roman" w:hAnsi="Times New Roman"/>
          <w:sz w:val="28"/>
          <w:lang w:val="uk-UA"/>
        </w:rPr>
        <w:t>ів</w:t>
      </w:r>
      <w:r w:rsidRPr="00744030">
        <w:rPr>
          <w:rFonts w:ascii="Times New Roman" w:hAnsi="Times New Roman"/>
          <w:sz w:val="28"/>
          <w:lang w:val="uk-UA"/>
        </w:rPr>
        <w:t xml:space="preserve"> з Системи GPS-моніторингу транспорту по днях </w:t>
      </w:r>
      <w:r>
        <w:rPr>
          <w:rFonts w:ascii="Times New Roman" w:hAnsi="Times New Roman"/>
          <w:sz w:val="28"/>
          <w:lang w:val="uk-UA"/>
        </w:rPr>
        <w:t>з подорожніми листами, встановлено факти  оформлення подорожніх листів на</w:t>
      </w:r>
      <w:r w:rsidR="00AA6C0D">
        <w:rPr>
          <w:rFonts w:ascii="Times New Roman" w:hAnsi="Times New Roman"/>
          <w:sz w:val="28"/>
          <w:lang w:val="uk-UA"/>
        </w:rPr>
        <w:t xml:space="preserve"> вищеперелічені</w:t>
      </w:r>
      <w:r>
        <w:rPr>
          <w:rFonts w:ascii="Times New Roman" w:hAnsi="Times New Roman"/>
          <w:sz w:val="28"/>
          <w:lang w:val="uk-UA"/>
        </w:rPr>
        <w:t xml:space="preserve"> автомобілі, в той періо</w:t>
      </w:r>
      <w:r w:rsidR="0071758B">
        <w:rPr>
          <w:rFonts w:ascii="Times New Roman" w:hAnsi="Times New Roman"/>
          <w:sz w:val="28"/>
          <w:lang w:val="uk-UA"/>
        </w:rPr>
        <w:t>д, коли вони не здійснювали рух.</w:t>
      </w:r>
      <w:r>
        <w:rPr>
          <w:rFonts w:ascii="Times New Roman" w:hAnsi="Times New Roman"/>
          <w:sz w:val="28"/>
          <w:lang w:val="uk-UA"/>
        </w:rPr>
        <w:t xml:space="preserve"> </w:t>
      </w:r>
    </w:p>
    <w:p w14:paraId="29F2968C" w14:textId="12BA7B5D" w:rsidR="00F75CFD" w:rsidRPr="00DC1F09" w:rsidRDefault="00F75CFD" w:rsidP="0071758B">
      <w:pPr>
        <w:ind w:firstLine="567"/>
        <w:jc w:val="both"/>
        <w:rPr>
          <w:i/>
          <w:sz w:val="28"/>
          <w:szCs w:val="28"/>
          <w:lang w:val="uk-UA"/>
        </w:rPr>
      </w:pPr>
      <w:r>
        <w:rPr>
          <w:sz w:val="28"/>
          <w:lang w:val="uk-UA"/>
        </w:rPr>
        <w:t>Відповідне порушення допущене офісним службовцем (складського господарства)</w:t>
      </w:r>
      <w:r w:rsidR="009E6E6A">
        <w:rPr>
          <w:sz w:val="28"/>
          <w:lang w:val="uk-UA"/>
        </w:rPr>
        <w:t xml:space="preserve"> Галашевським С.В.</w:t>
      </w:r>
      <w:r>
        <w:rPr>
          <w:sz w:val="28"/>
          <w:lang w:val="uk-UA"/>
        </w:rPr>
        <w:t xml:space="preserve">, який  здійснював оформлення подорожніх листів та відпуск паливно – мастильних матеріалів. </w:t>
      </w:r>
    </w:p>
    <w:p w14:paraId="7C78E3A6" w14:textId="232293D0" w:rsidR="00F75CFD" w:rsidRPr="00AA6C0D" w:rsidRDefault="00F75CFD" w:rsidP="00AA6C0D">
      <w:pPr>
        <w:pStyle w:val="aff4"/>
        <w:ind w:firstLine="567"/>
        <w:jc w:val="both"/>
        <w:rPr>
          <w:rFonts w:ascii="Times New Roman" w:eastAsia="Batang" w:hAnsi="Times New Roman"/>
          <w:sz w:val="28"/>
          <w:szCs w:val="28"/>
          <w:lang w:val="uk-UA"/>
        </w:rPr>
      </w:pPr>
      <w:r>
        <w:rPr>
          <w:rFonts w:ascii="Times New Roman" w:hAnsi="Times New Roman"/>
          <w:sz w:val="28"/>
          <w:lang w:val="uk-UA"/>
        </w:rPr>
        <w:t xml:space="preserve">Вибірковим дослідженням відповідності списання пального на автомобілях у яких встановлені пристрої </w:t>
      </w:r>
      <w:r w:rsidRPr="00744030">
        <w:rPr>
          <w:rFonts w:ascii="Times New Roman" w:hAnsi="Times New Roman"/>
          <w:sz w:val="28"/>
          <w:lang w:val="uk-UA"/>
        </w:rPr>
        <w:t>GPS-моніторингу</w:t>
      </w:r>
      <w:r>
        <w:rPr>
          <w:rFonts w:ascii="Times New Roman" w:hAnsi="Times New Roman"/>
          <w:sz w:val="28"/>
          <w:lang w:val="uk-UA"/>
        </w:rPr>
        <w:t xml:space="preserve"> (ГАЗ 53 державний номер АІ 1387 </w:t>
      </w:r>
      <w:r w:rsidRPr="00AA6C0D">
        <w:rPr>
          <w:rFonts w:ascii="Times New Roman" w:hAnsi="Times New Roman"/>
          <w:sz w:val="28"/>
          <w:lang w:val="uk-UA"/>
        </w:rPr>
        <w:t xml:space="preserve">ВА та ГАЗ 5312 державний номер 2604 КХН), встановлено факт внесення недостовірних даних пройденого кілометражу в подорожні листи, </w:t>
      </w:r>
      <w:r w:rsidR="00AA6C0D" w:rsidRPr="00AA6C0D">
        <w:rPr>
          <w:rFonts w:ascii="Times New Roman" w:hAnsi="Times New Roman"/>
          <w:sz w:val="28"/>
          <w:lang w:val="uk-UA"/>
        </w:rPr>
        <w:t>щ</w:t>
      </w:r>
      <w:r w:rsidR="00AA6C0D" w:rsidRPr="00AA6C0D">
        <w:rPr>
          <w:rFonts w:ascii="Times New Roman" w:eastAsia="Batang" w:hAnsi="Times New Roman"/>
          <w:sz w:val="28"/>
          <w:szCs w:val="28"/>
          <w:lang w:val="uk-UA"/>
        </w:rPr>
        <w:t xml:space="preserve">о </w:t>
      </w:r>
      <w:r w:rsidR="00820287" w:rsidRPr="00AA6C0D">
        <w:rPr>
          <w:rFonts w:ascii="Times New Roman" w:eastAsia="Batang" w:hAnsi="Times New Roman"/>
          <w:sz w:val="28"/>
          <w:szCs w:val="28"/>
          <w:lang w:val="uk-UA"/>
        </w:rPr>
        <w:t xml:space="preserve">призвело до незаконного використання пального за період з 01.01.2023 по 31.03.2023 року на суму </w:t>
      </w:r>
      <w:r w:rsidR="00820287" w:rsidRPr="00AA6C0D">
        <w:rPr>
          <w:rFonts w:ascii="Times New Roman" w:hAnsi="Times New Roman"/>
          <w:b/>
          <w:sz w:val="28"/>
          <w:lang w:val="uk-UA"/>
        </w:rPr>
        <w:t>16502,29 грн. кількість ПММ становить 185,4438 л.газу та 243,83 л. бензину</w:t>
      </w:r>
      <w:r w:rsidR="00820287" w:rsidRPr="00AA6C0D">
        <w:rPr>
          <w:rFonts w:ascii="Times New Roman" w:eastAsia="Batang" w:hAnsi="Times New Roman"/>
          <w:b/>
          <w:sz w:val="28"/>
          <w:szCs w:val="28"/>
          <w:lang w:val="uk-UA"/>
        </w:rPr>
        <w:t xml:space="preserve">  </w:t>
      </w:r>
      <w:r w:rsidR="00820287" w:rsidRPr="00AA6C0D">
        <w:rPr>
          <w:rFonts w:ascii="Times New Roman" w:eastAsia="Batang" w:hAnsi="Times New Roman"/>
          <w:sz w:val="28"/>
          <w:szCs w:val="28"/>
          <w:lang w:val="uk-UA"/>
        </w:rPr>
        <w:t>і відповідно до ст.22 ЦКУ від 16.01.2003 №435-IV та ст.224, 225 Господарського кодексу України 16.01.2003 №436-IV є збитками (шкодою), нанесеними Підприємству.</w:t>
      </w:r>
    </w:p>
    <w:p w14:paraId="73A6D0A7" w14:textId="40A1590F" w:rsidR="007215B5" w:rsidRDefault="00AA6C0D" w:rsidP="00AA6C0D">
      <w:pPr>
        <w:ind w:firstLine="540"/>
        <w:jc w:val="both"/>
        <w:rPr>
          <w:sz w:val="28"/>
          <w:lang w:val="uk-UA"/>
        </w:rPr>
      </w:pPr>
      <w:r w:rsidRPr="00AA6C0D">
        <w:rPr>
          <w:sz w:val="28"/>
          <w:lang w:val="uk-UA"/>
        </w:rPr>
        <w:t xml:space="preserve">Відповідне порушення допущене офісним службовцем (складського </w:t>
      </w:r>
      <w:r>
        <w:rPr>
          <w:sz w:val="28"/>
          <w:lang w:val="uk-UA"/>
        </w:rPr>
        <w:t>господарства) Галашевським С.В.</w:t>
      </w:r>
    </w:p>
    <w:p w14:paraId="08E279FB" w14:textId="77777777" w:rsidR="00B426B2" w:rsidRPr="00AA6C0D" w:rsidRDefault="00B426B2" w:rsidP="00AA6C0D">
      <w:pPr>
        <w:ind w:firstLine="540"/>
        <w:jc w:val="both"/>
        <w:rPr>
          <w:sz w:val="28"/>
          <w:lang w:val="uk-UA"/>
        </w:rPr>
      </w:pPr>
    </w:p>
    <w:p w14:paraId="44C255B5" w14:textId="5264AC0A" w:rsidR="00F75CFD" w:rsidRDefault="0071758B" w:rsidP="00F75CFD">
      <w:pPr>
        <w:pStyle w:val="aff4"/>
        <w:ind w:firstLine="567"/>
        <w:jc w:val="both"/>
        <w:rPr>
          <w:rFonts w:ascii="Times New Roman" w:hAnsi="Times New Roman"/>
          <w:sz w:val="28"/>
          <w:lang w:val="uk-UA"/>
        </w:rPr>
      </w:pPr>
      <w:r>
        <w:rPr>
          <w:rFonts w:ascii="Times New Roman" w:hAnsi="Times New Roman"/>
          <w:sz w:val="28"/>
          <w:lang w:val="uk-UA"/>
        </w:rPr>
        <w:t>10. В</w:t>
      </w:r>
      <w:r w:rsidR="00F75CFD">
        <w:rPr>
          <w:rFonts w:ascii="Times New Roman" w:hAnsi="Times New Roman"/>
          <w:sz w:val="28"/>
          <w:lang w:val="uk-UA"/>
        </w:rPr>
        <w:t xml:space="preserve">одіями Якимчук В.В. та Кацалап Ю.В. не правильно заповняються дорожні листи: не проставляються адреси за якими надано послуги з відкачування стічних вод, кількість вивезених нечистот у метрах кубічних, відмітки замовників про отримання послуги </w:t>
      </w:r>
      <w:r w:rsidR="001625D9">
        <w:rPr>
          <w:rFonts w:ascii="Times New Roman" w:hAnsi="Times New Roman"/>
          <w:sz w:val="28"/>
          <w:lang w:val="uk-UA"/>
        </w:rPr>
        <w:t>(печатки організацій), що не дає можливості</w:t>
      </w:r>
      <w:r w:rsidR="00F75CFD">
        <w:rPr>
          <w:rFonts w:ascii="Times New Roman" w:hAnsi="Times New Roman"/>
          <w:sz w:val="28"/>
          <w:lang w:val="uk-UA"/>
        </w:rPr>
        <w:t xml:space="preserve"> підтвердити обсяг</w:t>
      </w:r>
      <w:r w:rsidR="00B426B2">
        <w:rPr>
          <w:rFonts w:ascii="Times New Roman" w:hAnsi="Times New Roman"/>
          <w:sz w:val="28"/>
          <w:lang w:val="uk-UA"/>
        </w:rPr>
        <w:t xml:space="preserve"> та кількість виконанної роботи</w:t>
      </w:r>
      <w:r w:rsidR="00F75CFD">
        <w:rPr>
          <w:rFonts w:ascii="Times New Roman" w:hAnsi="Times New Roman"/>
          <w:sz w:val="28"/>
          <w:lang w:val="uk-UA"/>
        </w:rPr>
        <w:t>.</w:t>
      </w:r>
    </w:p>
    <w:p w14:paraId="7B28EEDF" w14:textId="77777777" w:rsidR="00B426B2" w:rsidRDefault="00B426B2" w:rsidP="00F75CFD">
      <w:pPr>
        <w:pStyle w:val="aff4"/>
        <w:ind w:firstLine="567"/>
        <w:jc w:val="both"/>
        <w:rPr>
          <w:rFonts w:ascii="Times New Roman" w:hAnsi="Times New Roman"/>
          <w:sz w:val="28"/>
          <w:lang w:val="uk-UA"/>
        </w:rPr>
      </w:pPr>
    </w:p>
    <w:p w14:paraId="245483AE" w14:textId="6279DEF4" w:rsidR="00ED5C92" w:rsidRPr="0071758B" w:rsidRDefault="0071758B" w:rsidP="00B426B2">
      <w:pPr>
        <w:ind w:firstLine="720"/>
        <w:jc w:val="both"/>
        <w:rPr>
          <w:sz w:val="28"/>
          <w:lang w:val="uk-UA"/>
        </w:rPr>
      </w:pPr>
      <w:r>
        <w:rPr>
          <w:sz w:val="28"/>
          <w:lang w:val="uk-UA"/>
        </w:rPr>
        <w:t xml:space="preserve">11. </w:t>
      </w:r>
      <w:r w:rsidR="00F75CFD">
        <w:rPr>
          <w:sz w:val="28"/>
          <w:lang w:val="uk-UA"/>
        </w:rPr>
        <w:t xml:space="preserve">При перевірці, також встановлено, що у період </w:t>
      </w:r>
      <w:r w:rsidR="00F75CFD" w:rsidRPr="00B73957">
        <w:rPr>
          <w:sz w:val="28"/>
          <w:lang w:val="uk-UA"/>
        </w:rPr>
        <w:t xml:space="preserve"> з 01.07.2021 року по 01.06.2023 року </w:t>
      </w:r>
      <w:r w:rsidR="00F75CFD">
        <w:rPr>
          <w:sz w:val="28"/>
          <w:lang w:val="uk-UA"/>
        </w:rPr>
        <w:t xml:space="preserve">працівниками Підприємства </w:t>
      </w:r>
      <w:r w:rsidR="00F75CFD" w:rsidRPr="00B73957">
        <w:rPr>
          <w:sz w:val="28"/>
          <w:lang w:val="uk-UA"/>
        </w:rPr>
        <w:t>за готівку закуплялося ПММ</w:t>
      </w:r>
      <w:r w:rsidR="008C57D4">
        <w:rPr>
          <w:sz w:val="28"/>
          <w:lang w:val="uk-UA"/>
        </w:rPr>
        <w:t xml:space="preserve"> на загальну суму </w:t>
      </w:r>
      <w:r w:rsidR="008C57D4" w:rsidRPr="008C57D4">
        <w:rPr>
          <w:b/>
          <w:sz w:val="28"/>
          <w:lang w:val="uk-UA"/>
        </w:rPr>
        <w:t>77421,92 грн.</w:t>
      </w:r>
      <w:r w:rsidR="00B426B2">
        <w:rPr>
          <w:b/>
          <w:sz w:val="28"/>
          <w:lang w:val="uk-UA"/>
        </w:rPr>
        <w:t xml:space="preserve"> </w:t>
      </w:r>
      <w:r w:rsidR="003F41D6" w:rsidRPr="0071758B">
        <w:rPr>
          <w:sz w:val="28"/>
          <w:lang w:val="uk-UA"/>
        </w:rPr>
        <w:t>Через те, що</w:t>
      </w:r>
      <w:r w:rsidR="00E729D5" w:rsidRPr="0071758B">
        <w:rPr>
          <w:sz w:val="28"/>
          <w:lang w:val="uk-UA"/>
        </w:rPr>
        <w:t xml:space="preserve"> </w:t>
      </w:r>
      <w:r w:rsidR="000125A2" w:rsidRPr="0071758B">
        <w:rPr>
          <w:sz w:val="28"/>
          <w:lang w:val="uk-UA"/>
        </w:rPr>
        <w:t>пальне закуплялося за готівкові кошти Підприємство втратило мож</w:t>
      </w:r>
      <w:r w:rsidR="009F1398" w:rsidRPr="0071758B">
        <w:rPr>
          <w:sz w:val="28"/>
          <w:lang w:val="uk-UA"/>
        </w:rPr>
        <w:t>ливість скористатися податковим кредитом в сумі 12903,65 грн.</w:t>
      </w:r>
      <w:r w:rsidR="000125A2" w:rsidRPr="0071758B">
        <w:rPr>
          <w:sz w:val="28"/>
          <w:lang w:val="uk-UA"/>
        </w:rPr>
        <w:t xml:space="preserve"> </w:t>
      </w:r>
    </w:p>
    <w:p w14:paraId="620FB176" w14:textId="41896DE3" w:rsidR="00D5375D" w:rsidRDefault="00D5375D" w:rsidP="00F75CFD">
      <w:pPr>
        <w:ind w:firstLine="567"/>
        <w:jc w:val="both"/>
        <w:rPr>
          <w:sz w:val="28"/>
          <w:lang w:val="uk-UA"/>
        </w:rPr>
      </w:pPr>
      <w:r w:rsidRPr="002F46D3">
        <w:rPr>
          <w:sz w:val="28"/>
          <w:lang w:val="uk-UA"/>
        </w:rPr>
        <w:t>Дане порушеня допущено бувшим директ</w:t>
      </w:r>
      <w:r w:rsidR="0006742B">
        <w:rPr>
          <w:sz w:val="28"/>
          <w:lang w:val="uk-UA"/>
        </w:rPr>
        <w:t>ором КП «СВ» Шварцбурдом Ю.Д.,</w:t>
      </w:r>
      <w:r w:rsidRPr="002F46D3">
        <w:rPr>
          <w:sz w:val="28"/>
          <w:lang w:val="uk-UA"/>
        </w:rPr>
        <w:t xml:space="preserve"> головним бухгалтером Півнюк Н.Б.</w:t>
      </w:r>
      <w:r w:rsidR="0006742B">
        <w:rPr>
          <w:sz w:val="28"/>
          <w:lang w:val="uk-UA"/>
        </w:rPr>
        <w:t xml:space="preserve"> та офісним службовцем (складського господарства) Галашевським С.В.</w:t>
      </w:r>
    </w:p>
    <w:p w14:paraId="50496C10" w14:textId="77777777" w:rsidR="00B426B2" w:rsidRPr="002F46D3" w:rsidRDefault="00B426B2" w:rsidP="00F75CFD">
      <w:pPr>
        <w:ind w:firstLine="567"/>
        <w:jc w:val="both"/>
        <w:rPr>
          <w:sz w:val="28"/>
          <w:lang w:val="uk-UA"/>
        </w:rPr>
      </w:pPr>
    </w:p>
    <w:p w14:paraId="6B446A34" w14:textId="719E2338" w:rsidR="00B47FC9" w:rsidRPr="0071758B" w:rsidRDefault="0071758B" w:rsidP="0071758B">
      <w:pPr>
        <w:spacing w:after="120"/>
        <w:ind w:right="97" w:firstLine="567"/>
        <w:jc w:val="both"/>
        <w:rPr>
          <w:sz w:val="28"/>
          <w:szCs w:val="20"/>
          <w:lang w:val="uk-UA"/>
        </w:rPr>
      </w:pPr>
      <w:r w:rsidRPr="0071758B">
        <w:rPr>
          <w:sz w:val="28"/>
          <w:szCs w:val="20"/>
          <w:lang w:val="uk-UA"/>
        </w:rPr>
        <w:t xml:space="preserve">12. </w:t>
      </w:r>
      <w:r w:rsidR="00B47FC9" w:rsidRPr="006330A4">
        <w:rPr>
          <w:color w:val="000000" w:themeColor="text1"/>
          <w:sz w:val="28"/>
          <w:szCs w:val="28"/>
          <w:lang w:val="uk-UA" w:eastAsia="ar-SA"/>
        </w:rPr>
        <w:t>Вибірковою перевіркою за період з 01.01.2023 по 31.05.2023 року правильності обчислення середньої заробітної плати при проведенні нарахувань сум відпускних встановлено, що всупереч вимогам</w:t>
      </w:r>
      <w:r w:rsidR="00B47FC9" w:rsidRPr="006330A4">
        <w:rPr>
          <w:color w:val="000000" w:themeColor="text1"/>
          <w:sz w:val="28"/>
          <w:szCs w:val="28"/>
          <w:lang w:val="uk-UA"/>
        </w:rPr>
        <w:t xml:space="preserve"> «Порядку обчислення середньої заробітної плати» зі змінами та доповненнями, затвердженого постановою КМУ від 08.02.1995 № 100, при розрахунку сум відпускних</w:t>
      </w:r>
      <w:r w:rsidR="00B47FC9">
        <w:rPr>
          <w:color w:val="000000" w:themeColor="text1"/>
          <w:sz w:val="28"/>
          <w:szCs w:val="28"/>
          <w:lang w:val="uk-UA"/>
        </w:rPr>
        <w:t xml:space="preserve"> </w:t>
      </w:r>
      <w:r w:rsidR="00B47FC9" w:rsidRPr="006330A4">
        <w:rPr>
          <w:color w:val="000000" w:themeColor="text1"/>
          <w:sz w:val="28"/>
          <w:szCs w:val="28"/>
          <w:lang w:val="uk-UA"/>
        </w:rPr>
        <w:t>здійснювалось коригування середнього заробітку.</w:t>
      </w:r>
    </w:p>
    <w:p w14:paraId="3AAB38B7" w14:textId="77777777" w:rsidR="00B47FC9" w:rsidRDefault="00B47FC9" w:rsidP="00B47FC9">
      <w:pPr>
        <w:tabs>
          <w:tab w:val="left" w:pos="720"/>
        </w:tabs>
        <w:suppressAutoHyphens/>
        <w:ind w:firstLine="539"/>
        <w:jc w:val="both"/>
        <w:rPr>
          <w:color w:val="000000" w:themeColor="text1"/>
          <w:sz w:val="28"/>
          <w:szCs w:val="28"/>
          <w:lang w:val="uk-UA"/>
        </w:rPr>
      </w:pPr>
      <w:r>
        <w:rPr>
          <w:color w:val="000000" w:themeColor="text1"/>
          <w:sz w:val="28"/>
          <w:szCs w:val="28"/>
          <w:lang w:val="uk-UA"/>
        </w:rPr>
        <w:lastRenderedPageBreak/>
        <w:t xml:space="preserve"> Слід зауважити, що згідно п.2 Постанови КМУ №100, чинність даної постанови поширюється на підприємства, установи і організації незалежно від форм власності. </w:t>
      </w:r>
    </w:p>
    <w:p w14:paraId="55AB86A4" w14:textId="5BC28BFB" w:rsidR="00B47FC9" w:rsidRPr="007E48CF" w:rsidRDefault="00B47FC9" w:rsidP="00B47FC9">
      <w:pPr>
        <w:tabs>
          <w:tab w:val="left" w:pos="720"/>
        </w:tabs>
        <w:suppressAutoHyphens/>
        <w:ind w:firstLine="539"/>
        <w:jc w:val="both"/>
        <w:rPr>
          <w:rStyle w:val="70"/>
          <w:i/>
          <w:color w:val="000000" w:themeColor="text1"/>
        </w:rPr>
      </w:pPr>
      <w:r w:rsidRPr="00565F25">
        <w:rPr>
          <w:color w:val="000000" w:themeColor="text1"/>
          <w:sz w:val="28"/>
          <w:szCs w:val="28"/>
          <w:shd w:val="clear" w:color="auto" w:fill="FFFFFF"/>
          <w:lang w:val="uk-UA"/>
        </w:rPr>
        <w:t xml:space="preserve">Підпунктом 6 пункту 2 постанови </w:t>
      </w:r>
      <w:r>
        <w:rPr>
          <w:color w:val="000000" w:themeColor="text1"/>
          <w:sz w:val="28"/>
          <w:szCs w:val="28"/>
          <w:shd w:val="clear" w:color="auto" w:fill="FFFFFF"/>
          <w:lang w:val="uk-UA"/>
        </w:rPr>
        <w:t>від 09.12.2020 року</w:t>
      </w:r>
      <w:r w:rsidRPr="00565F25">
        <w:rPr>
          <w:color w:val="000000" w:themeColor="text1"/>
          <w:sz w:val="28"/>
          <w:szCs w:val="28"/>
          <w:shd w:val="clear" w:color="auto" w:fill="FFFFFF"/>
          <w:lang w:val="uk-UA"/>
        </w:rPr>
        <w:t xml:space="preserve"> № 1213</w:t>
      </w:r>
      <w:r w:rsidRPr="00565F25">
        <w:rPr>
          <w:color w:val="000000" w:themeColor="text1"/>
          <w:shd w:val="clear" w:color="auto" w:fill="FFFFFF"/>
          <w:lang w:val="uk-UA"/>
        </w:rPr>
        <w:t xml:space="preserve"> </w:t>
      </w:r>
      <w:r w:rsidRPr="00565F25">
        <w:rPr>
          <w:color w:val="000000" w:themeColor="text1"/>
          <w:sz w:val="28"/>
          <w:szCs w:val="28"/>
          <w:shd w:val="clear" w:color="auto" w:fill="FFFFFF"/>
          <w:lang w:val="uk-UA"/>
        </w:rPr>
        <w:t>«Про внесення змін до постанови КМУ від 08.02.1</w:t>
      </w:r>
      <w:r>
        <w:rPr>
          <w:color w:val="000000" w:themeColor="text1"/>
          <w:sz w:val="28"/>
          <w:szCs w:val="28"/>
          <w:shd w:val="clear" w:color="auto" w:fill="FFFFFF"/>
          <w:lang w:val="uk-UA"/>
        </w:rPr>
        <w:t>995р.</w:t>
      </w:r>
      <w:r w:rsidR="00BC183C">
        <w:rPr>
          <w:color w:val="000000" w:themeColor="text1"/>
          <w:sz w:val="28"/>
          <w:szCs w:val="28"/>
          <w:shd w:val="clear" w:color="auto" w:fill="FFFFFF"/>
          <w:lang w:val="uk-UA"/>
        </w:rPr>
        <w:t xml:space="preserve"> </w:t>
      </w:r>
      <w:r w:rsidRPr="00565F25">
        <w:rPr>
          <w:color w:val="000000" w:themeColor="text1"/>
          <w:sz w:val="28"/>
          <w:szCs w:val="28"/>
          <w:shd w:val="clear" w:color="auto" w:fill="FFFFFF"/>
          <w:lang w:val="uk-UA"/>
        </w:rPr>
        <w:t>№100»</w:t>
      </w:r>
      <w:r w:rsidRPr="00EF581E">
        <w:rPr>
          <w:color w:val="000000" w:themeColor="text1"/>
          <w:sz w:val="28"/>
          <w:szCs w:val="28"/>
          <w:shd w:val="clear" w:color="auto" w:fill="FFFFFF"/>
        </w:rPr>
        <w:t> </w:t>
      </w:r>
      <w:r>
        <w:rPr>
          <w:color w:val="000000" w:themeColor="text1"/>
          <w:sz w:val="28"/>
          <w:szCs w:val="28"/>
          <w:shd w:val="clear" w:color="auto" w:fill="FFFFFF"/>
          <w:lang w:val="uk-UA"/>
        </w:rPr>
        <w:t>,</w:t>
      </w:r>
      <w:r w:rsidR="00BC183C">
        <w:rPr>
          <w:color w:val="000000" w:themeColor="text1"/>
          <w:sz w:val="28"/>
          <w:szCs w:val="28"/>
          <w:shd w:val="clear" w:color="auto" w:fill="FFFFFF"/>
          <w:lang w:val="uk-UA"/>
        </w:rPr>
        <w:t xml:space="preserve"> </w:t>
      </w:r>
      <w:r>
        <w:rPr>
          <w:rStyle w:val="afb"/>
          <w:b w:val="0"/>
          <w:color w:val="000000" w:themeColor="text1"/>
          <w:sz w:val="28"/>
          <w:szCs w:val="28"/>
          <w:shd w:val="clear" w:color="auto" w:fill="FFFFFF"/>
          <w:lang w:val="uk-UA"/>
        </w:rPr>
        <w:t>б</w:t>
      </w:r>
      <w:r w:rsidRPr="00EF581E">
        <w:rPr>
          <w:rStyle w:val="afb"/>
          <w:b w:val="0"/>
          <w:color w:val="000000" w:themeColor="text1"/>
          <w:sz w:val="28"/>
          <w:szCs w:val="28"/>
          <w:shd w:val="clear" w:color="auto" w:fill="FFFFFF"/>
          <w:lang w:val="uk-UA"/>
        </w:rPr>
        <w:t>уло виключено</w:t>
      </w:r>
      <w:r w:rsidRPr="00EF581E">
        <w:rPr>
          <w:color w:val="000000" w:themeColor="text1"/>
          <w:sz w:val="28"/>
          <w:szCs w:val="28"/>
          <w:shd w:val="clear" w:color="auto" w:fill="FFFFFF"/>
        </w:rPr>
        <w:t> </w:t>
      </w:r>
      <w:r w:rsidRPr="00565F25">
        <w:rPr>
          <w:color w:val="000000" w:themeColor="text1"/>
          <w:sz w:val="28"/>
          <w:szCs w:val="28"/>
          <w:shd w:val="clear" w:color="auto" w:fill="FFFFFF"/>
          <w:lang w:val="uk-UA"/>
        </w:rPr>
        <w:t>пункт 10 Порядку № 100, який стосувався коригування середньої заробітної плати у всіх випадках її збереження, в тому числі, зокрема, і при обчисленні відпускних.</w:t>
      </w:r>
      <w:r w:rsidRPr="00565F25">
        <w:rPr>
          <w:color w:val="000000" w:themeColor="text1"/>
          <w:shd w:val="clear" w:color="auto" w:fill="FFFFFF"/>
          <w:lang w:val="uk-UA"/>
        </w:rPr>
        <w:t xml:space="preserve"> </w:t>
      </w:r>
      <w:r>
        <w:rPr>
          <w:rStyle w:val="70"/>
          <w:color w:val="000000" w:themeColor="text1"/>
        </w:rPr>
        <w:t xml:space="preserve">Датою набуття чинності відповідних змін є </w:t>
      </w:r>
      <w:r w:rsidRPr="007E48CF">
        <w:rPr>
          <w:rStyle w:val="70"/>
          <w:color w:val="000000" w:themeColor="text1"/>
        </w:rPr>
        <w:t>12 грудня 2020 року.</w:t>
      </w:r>
      <w:r>
        <w:rPr>
          <w:rStyle w:val="70"/>
          <w:color w:val="000000" w:themeColor="text1"/>
        </w:rPr>
        <w:t xml:space="preserve"> </w:t>
      </w:r>
      <w:r w:rsidRPr="007E48CF">
        <w:rPr>
          <w:rStyle w:val="70"/>
          <w:i/>
          <w:color w:val="000000" w:themeColor="text1"/>
        </w:rPr>
        <w:t xml:space="preserve">Отже, коригування середнього заробітку при нарахуванні відпускних було скасоване і з </w:t>
      </w:r>
      <w:r w:rsidRPr="00F454BD">
        <w:rPr>
          <w:rStyle w:val="70"/>
          <w:b/>
          <w:i/>
          <w:color w:val="000000" w:themeColor="text1"/>
        </w:rPr>
        <w:t>12.12.2020 року</w:t>
      </w:r>
      <w:r w:rsidRPr="007E48CF">
        <w:rPr>
          <w:rStyle w:val="70"/>
          <w:i/>
          <w:color w:val="000000" w:themeColor="text1"/>
        </w:rPr>
        <w:t xml:space="preserve"> воно не проводиться.</w:t>
      </w:r>
    </w:p>
    <w:p w14:paraId="30592A54" w14:textId="37FCE4E5" w:rsidR="00B47FC9" w:rsidRDefault="00B47FC9" w:rsidP="00B47FC9">
      <w:pPr>
        <w:suppressAutoHyphens/>
        <w:ind w:firstLine="540"/>
        <w:jc w:val="both"/>
        <w:rPr>
          <w:color w:val="000000" w:themeColor="text1"/>
          <w:sz w:val="28"/>
          <w:szCs w:val="28"/>
          <w:lang w:val="uk-UA" w:eastAsia="ar-SA"/>
        </w:rPr>
      </w:pPr>
      <w:r w:rsidRPr="00946EE4">
        <w:rPr>
          <w:color w:val="000000" w:themeColor="text1"/>
          <w:sz w:val="28"/>
          <w:szCs w:val="28"/>
          <w:lang w:val="uk-UA" w:eastAsia="ar-SA"/>
        </w:rPr>
        <w:t xml:space="preserve">З вини бухгалтера по заробітній платі Бондар О.М. </w:t>
      </w:r>
      <w:r>
        <w:rPr>
          <w:color w:val="000000" w:themeColor="text1"/>
          <w:sz w:val="28"/>
          <w:szCs w:val="28"/>
          <w:lang w:val="uk-UA" w:eastAsia="ar-SA"/>
        </w:rPr>
        <w:t xml:space="preserve">у період з 01.01.2023 по 31.05.2023 року </w:t>
      </w:r>
      <w:r w:rsidRPr="00946EE4">
        <w:rPr>
          <w:color w:val="000000" w:themeColor="text1"/>
          <w:sz w:val="28"/>
          <w:szCs w:val="28"/>
          <w:lang w:val="uk-UA" w:eastAsia="ar-SA"/>
        </w:rPr>
        <w:t xml:space="preserve">працівникам зайво нараховані та виплачені відпускні у сумі </w:t>
      </w:r>
      <w:r w:rsidRPr="00691E0A">
        <w:rPr>
          <w:b/>
          <w:color w:val="000000" w:themeColor="text1"/>
          <w:sz w:val="28"/>
          <w:szCs w:val="28"/>
          <w:lang w:val="uk-UA" w:eastAsia="ar-SA"/>
        </w:rPr>
        <w:t>13417,15</w:t>
      </w:r>
      <w:r w:rsidRPr="00946EE4">
        <w:rPr>
          <w:color w:val="000000" w:themeColor="text1"/>
          <w:sz w:val="28"/>
          <w:szCs w:val="28"/>
          <w:lang w:val="uk-UA" w:eastAsia="ar-SA"/>
        </w:rPr>
        <w:t xml:space="preserve"> грн.,  з яких утримано єдиний соціальний внесок на суму </w:t>
      </w:r>
      <w:r w:rsidRPr="00946EE4">
        <w:rPr>
          <w:b/>
          <w:color w:val="000000" w:themeColor="text1"/>
          <w:sz w:val="28"/>
          <w:szCs w:val="28"/>
          <w:lang w:val="uk-UA" w:eastAsia="ar-SA"/>
        </w:rPr>
        <w:t xml:space="preserve">2785,35 грн. </w:t>
      </w:r>
      <w:r w:rsidR="00465748" w:rsidRPr="00465748">
        <w:rPr>
          <w:color w:val="000000" w:themeColor="text1"/>
          <w:sz w:val="28"/>
          <w:szCs w:val="28"/>
          <w:lang w:val="uk-UA" w:eastAsia="ar-SA"/>
        </w:rPr>
        <w:t>Дане порушення призвело до незаконних витрат Підприємства протягом періоду з 01.01.2023 по 31.05.2023 року на загальну</w:t>
      </w:r>
      <w:r w:rsidRPr="00CE739B">
        <w:rPr>
          <w:color w:val="000000" w:themeColor="text1"/>
          <w:sz w:val="28"/>
          <w:szCs w:val="28"/>
          <w:lang w:val="uk-UA" w:eastAsia="ar-SA"/>
        </w:rPr>
        <w:t xml:space="preserve"> сум</w:t>
      </w:r>
      <w:r w:rsidR="00465748">
        <w:rPr>
          <w:color w:val="000000" w:themeColor="text1"/>
          <w:sz w:val="28"/>
          <w:szCs w:val="28"/>
          <w:lang w:val="uk-UA" w:eastAsia="ar-SA"/>
        </w:rPr>
        <w:t>у</w:t>
      </w:r>
      <w:r w:rsidRPr="00CE739B">
        <w:rPr>
          <w:color w:val="000000" w:themeColor="text1"/>
          <w:sz w:val="28"/>
          <w:szCs w:val="28"/>
          <w:lang w:val="uk-UA" w:eastAsia="ar-SA"/>
        </w:rPr>
        <w:t xml:space="preserve"> витрат </w:t>
      </w:r>
      <w:r w:rsidR="00465748" w:rsidRPr="004539FF">
        <w:rPr>
          <w:b/>
          <w:color w:val="000000" w:themeColor="text1"/>
          <w:sz w:val="28"/>
          <w:szCs w:val="28"/>
          <w:lang w:val="uk-UA" w:eastAsia="ar-SA"/>
        </w:rPr>
        <w:t>1</w:t>
      </w:r>
      <w:r w:rsidRPr="00CE739B">
        <w:rPr>
          <w:b/>
          <w:color w:val="000000" w:themeColor="text1"/>
          <w:sz w:val="28"/>
          <w:szCs w:val="28"/>
          <w:lang w:val="uk-UA" w:eastAsia="ar-SA"/>
        </w:rPr>
        <w:t>6202,50 грн.</w:t>
      </w:r>
      <w:r w:rsidR="00EB565C">
        <w:rPr>
          <w:b/>
          <w:color w:val="000000" w:themeColor="text1"/>
          <w:sz w:val="28"/>
          <w:szCs w:val="28"/>
          <w:lang w:val="uk-UA" w:eastAsia="ar-SA"/>
        </w:rPr>
        <w:t xml:space="preserve"> </w:t>
      </w:r>
      <w:r w:rsidR="00EB565C" w:rsidRPr="00EB565C">
        <w:rPr>
          <w:color w:val="000000" w:themeColor="text1"/>
          <w:sz w:val="28"/>
          <w:szCs w:val="28"/>
          <w:lang w:val="uk-UA" w:eastAsia="ar-SA"/>
        </w:rPr>
        <w:t>і відповідно</w:t>
      </w:r>
      <w:r w:rsidR="00EB565C">
        <w:rPr>
          <w:color w:val="000000" w:themeColor="text1"/>
          <w:sz w:val="28"/>
          <w:szCs w:val="28"/>
          <w:lang w:val="uk-UA" w:eastAsia="ar-SA"/>
        </w:rPr>
        <w:t xml:space="preserve"> до ст.22 ЦКУ</w:t>
      </w:r>
      <w:r w:rsidR="00844A1D">
        <w:rPr>
          <w:color w:val="000000" w:themeColor="text1"/>
          <w:sz w:val="28"/>
          <w:szCs w:val="28"/>
          <w:lang w:val="uk-UA" w:eastAsia="ar-SA"/>
        </w:rPr>
        <w:t xml:space="preserve"> від 16.01.2003 №435-</w:t>
      </w:r>
      <w:r w:rsidR="00844A1D">
        <w:rPr>
          <w:color w:val="000000" w:themeColor="text1"/>
          <w:sz w:val="28"/>
          <w:szCs w:val="28"/>
          <w:lang w:val="en-US" w:eastAsia="ar-SA"/>
        </w:rPr>
        <w:t>IV</w:t>
      </w:r>
      <w:r w:rsidR="00844A1D">
        <w:rPr>
          <w:color w:val="000000" w:themeColor="text1"/>
          <w:sz w:val="28"/>
          <w:szCs w:val="28"/>
          <w:lang w:val="uk-UA" w:eastAsia="ar-SA"/>
        </w:rPr>
        <w:t xml:space="preserve"> та ст.224, 225 Господарського кодексу України 16.01.2003 №436-</w:t>
      </w:r>
      <w:r w:rsidR="00844A1D">
        <w:rPr>
          <w:color w:val="000000" w:themeColor="text1"/>
          <w:sz w:val="28"/>
          <w:szCs w:val="28"/>
          <w:lang w:val="en-US" w:eastAsia="ar-SA"/>
        </w:rPr>
        <w:t>IV</w:t>
      </w:r>
      <w:r w:rsidR="00844A1D">
        <w:rPr>
          <w:color w:val="000000" w:themeColor="text1"/>
          <w:sz w:val="28"/>
          <w:szCs w:val="28"/>
          <w:lang w:val="uk-UA" w:eastAsia="ar-SA"/>
        </w:rPr>
        <w:t xml:space="preserve"> є збитками (шкодою), нанесеними Підприємству.</w:t>
      </w:r>
    </w:p>
    <w:p w14:paraId="7BE5F73C" w14:textId="77777777" w:rsidR="00B426B2" w:rsidRPr="00844A1D" w:rsidRDefault="00B426B2" w:rsidP="00B47FC9">
      <w:pPr>
        <w:suppressAutoHyphens/>
        <w:ind w:firstLine="540"/>
        <w:jc w:val="both"/>
        <w:rPr>
          <w:b/>
          <w:color w:val="000000" w:themeColor="text1"/>
          <w:sz w:val="28"/>
          <w:szCs w:val="28"/>
          <w:lang w:val="uk-UA" w:eastAsia="ar-SA"/>
        </w:rPr>
      </w:pPr>
    </w:p>
    <w:p w14:paraId="4503287C" w14:textId="021E548C" w:rsidR="00B47FC9" w:rsidRDefault="00A32AE2" w:rsidP="00B47FC9">
      <w:pPr>
        <w:ind w:firstLine="567"/>
        <w:jc w:val="both"/>
        <w:rPr>
          <w:color w:val="000000" w:themeColor="text1"/>
          <w:sz w:val="28"/>
          <w:szCs w:val="28"/>
          <w:lang w:val="uk-UA"/>
        </w:rPr>
      </w:pPr>
      <w:r>
        <w:rPr>
          <w:color w:val="000000" w:themeColor="text1"/>
          <w:sz w:val="28"/>
          <w:szCs w:val="28"/>
          <w:lang w:val="uk-UA"/>
        </w:rPr>
        <w:t xml:space="preserve">13. </w:t>
      </w:r>
      <w:r w:rsidR="00B47FC9" w:rsidRPr="003518EF">
        <w:rPr>
          <w:color w:val="000000" w:themeColor="text1"/>
          <w:sz w:val="28"/>
          <w:szCs w:val="28"/>
        </w:rPr>
        <w:t xml:space="preserve">Під час перевірки </w:t>
      </w:r>
      <w:r w:rsidR="00B47FC9">
        <w:rPr>
          <w:color w:val="000000" w:themeColor="text1"/>
          <w:sz w:val="28"/>
          <w:szCs w:val="28"/>
          <w:lang w:val="uk-UA"/>
        </w:rPr>
        <w:t xml:space="preserve">відомостей </w:t>
      </w:r>
      <w:r w:rsidR="00B47FC9" w:rsidRPr="003518EF">
        <w:rPr>
          <w:color w:val="000000" w:themeColor="text1"/>
          <w:sz w:val="28"/>
          <w:szCs w:val="28"/>
        </w:rPr>
        <w:t>нарахування та виплати заробітної плати, в</w:t>
      </w:r>
      <w:r w:rsidR="00B47FC9">
        <w:rPr>
          <w:color w:val="000000" w:themeColor="text1"/>
          <w:sz w:val="28"/>
          <w:szCs w:val="28"/>
        </w:rPr>
        <w:t>становлено, що водію КП «Сквир-</w:t>
      </w:r>
      <w:r w:rsidR="00B47FC9" w:rsidRPr="003518EF">
        <w:rPr>
          <w:color w:val="000000" w:themeColor="text1"/>
          <w:sz w:val="28"/>
          <w:szCs w:val="28"/>
        </w:rPr>
        <w:t>водоканал»</w:t>
      </w:r>
      <w:r w:rsidR="00B47FC9">
        <w:rPr>
          <w:color w:val="000000" w:themeColor="text1"/>
          <w:sz w:val="28"/>
          <w:szCs w:val="28"/>
        </w:rPr>
        <w:t xml:space="preserve"> Руденко В.В.,</w:t>
      </w:r>
      <w:r w:rsidR="00B47FC9" w:rsidRPr="003518EF">
        <w:rPr>
          <w:color w:val="000000" w:themeColor="text1"/>
          <w:sz w:val="28"/>
          <w:szCs w:val="28"/>
        </w:rPr>
        <w:t xml:space="preserve"> у період з 01.07.2021 по 31.05.2023 року</w:t>
      </w:r>
      <w:r w:rsidR="00B47FC9">
        <w:rPr>
          <w:color w:val="000000" w:themeColor="text1"/>
          <w:sz w:val="28"/>
          <w:szCs w:val="28"/>
          <w:lang w:val="uk-UA"/>
        </w:rPr>
        <w:t xml:space="preserve"> здійснювалось нарахування та виплата коштів за оренду автомобіля. Загальна сума за період, що перевірявся, становить 37000,00 грн.</w:t>
      </w:r>
    </w:p>
    <w:p w14:paraId="091F2763" w14:textId="18B935E1" w:rsidR="00BC7C92" w:rsidRDefault="00B47FC9" w:rsidP="00BC7C92">
      <w:pPr>
        <w:ind w:firstLine="567"/>
        <w:jc w:val="both"/>
        <w:rPr>
          <w:rFonts w:eastAsia="Calibri"/>
          <w:color w:val="000000" w:themeColor="text1"/>
          <w:sz w:val="28"/>
          <w:szCs w:val="28"/>
          <w:lang w:eastAsia="en-US"/>
        </w:rPr>
      </w:pPr>
      <w:r w:rsidRPr="00B426B2">
        <w:rPr>
          <w:color w:val="000000" w:themeColor="text1"/>
          <w:sz w:val="28"/>
          <w:szCs w:val="28"/>
          <w:lang w:val="uk-UA"/>
        </w:rPr>
        <w:t>В ході перевірки встановлено, що  між КП «Сквир-водоканал», в особі директора Шварцбурда Ю.Д. (надалі – Орендар), з одного боку та громадянина Руденко В.В.</w:t>
      </w:r>
      <w:r w:rsidR="00255C9F">
        <w:rPr>
          <w:color w:val="000000" w:themeColor="text1"/>
          <w:sz w:val="28"/>
          <w:szCs w:val="28"/>
          <w:lang w:val="uk-UA"/>
        </w:rPr>
        <w:t xml:space="preserve"> </w:t>
      </w:r>
      <w:r w:rsidRPr="00B426B2">
        <w:rPr>
          <w:color w:val="000000" w:themeColor="text1"/>
          <w:sz w:val="28"/>
          <w:szCs w:val="28"/>
          <w:lang w:val="uk-UA"/>
        </w:rPr>
        <w:t xml:space="preserve">(працівник Підприємства, надалі – Орендодавець) з іншого боку, </w:t>
      </w:r>
      <w:r w:rsidRPr="00B426B2">
        <w:rPr>
          <w:rFonts w:eastAsia="Calibri"/>
          <w:color w:val="000000" w:themeColor="text1"/>
          <w:sz w:val="28"/>
          <w:szCs w:val="28"/>
          <w:lang w:val="uk-UA" w:eastAsia="en-US"/>
        </w:rPr>
        <w:t>було укладено договори на оренду автомобіля</w:t>
      </w:r>
      <w:r w:rsidR="00B426B2">
        <w:rPr>
          <w:rFonts w:eastAsia="Calibri"/>
          <w:color w:val="000000" w:themeColor="text1"/>
          <w:sz w:val="28"/>
          <w:szCs w:val="28"/>
          <w:lang w:val="uk-UA" w:eastAsia="en-US"/>
        </w:rPr>
        <w:t>.</w:t>
      </w:r>
      <w:r w:rsidRPr="00B426B2">
        <w:rPr>
          <w:rFonts w:eastAsia="Calibri"/>
          <w:color w:val="000000" w:themeColor="text1"/>
          <w:sz w:val="28"/>
          <w:szCs w:val="28"/>
          <w:lang w:val="uk-UA" w:eastAsia="en-US"/>
        </w:rPr>
        <w:t xml:space="preserve"> </w:t>
      </w:r>
      <w:r w:rsidRPr="008C6F85">
        <w:rPr>
          <w:rFonts w:eastAsia="Calibri"/>
          <w:color w:val="000000" w:themeColor="text1"/>
          <w:sz w:val="28"/>
          <w:szCs w:val="28"/>
          <w:lang w:eastAsia="en-US"/>
        </w:rPr>
        <w:t>Відповідно до ст.799 ЦКУ укладені договори на оренду автомобіля нотаріально посвідчені не були.</w:t>
      </w:r>
    </w:p>
    <w:p w14:paraId="01E66617" w14:textId="13A4B106" w:rsidR="00BC7C92" w:rsidRPr="00BC7C92" w:rsidRDefault="00B47FC9" w:rsidP="00BC7C92">
      <w:pPr>
        <w:ind w:firstLine="567"/>
        <w:jc w:val="both"/>
        <w:rPr>
          <w:rFonts w:eastAsia="Calibri"/>
          <w:color w:val="000000" w:themeColor="text1"/>
          <w:sz w:val="28"/>
          <w:szCs w:val="28"/>
          <w:lang w:eastAsia="en-US"/>
        </w:rPr>
      </w:pPr>
      <w:r w:rsidRPr="00BC7C92">
        <w:rPr>
          <w:rFonts w:eastAsia="Calibri"/>
          <w:color w:val="000000" w:themeColor="text1"/>
          <w:sz w:val="28"/>
          <w:szCs w:val="28"/>
          <w:lang w:eastAsia="en-US"/>
        </w:rPr>
        <w:t>Предметом договорів є передача в тимчасове користування Орендареві автомобіль марки Skoda для службових поїздок.</w:t>
      </w:r>
    </w:p>
    <w:p w14:paraId="71EECBE9" w14:textId="77777777" w:rsidR="00B47FC9" w:rsidRDefault="00B47FC9" w:rsidP="00B47FC9">
      <w:pPr>
        <w:ind w:firstLine="567"/>
        <w:jc w:val="both"/>
        <w:rPr>
          <w:rStyle w:val="70"/>
          <w:color w:val="000000" w:themeColor="text1"/>
        </w:rPr>
      </w:pPr>
      <w:r>
        <w:rPr>
          <w:rStyle w:val="70"/>
          <w:color w:val="000000" w:themeColor="text1"/>
        </w:rPr>
        <w:t>Факт приймання автомобіля в оренду повинен був бути засвідчений первинним документом – актом приймання – передачі, який є невідємною частиною договорів. Під час перевірки, вищезазначені договори не були підтвердженні Актами прийому – передачі та до перевірки не надані.</w:t>
      </w:r>
    </w:p>
    <w:p w14:paraId="7111A952" w14:textId="77777777" w:rsidR="00B47FC9" w:rsidRPr="00B426B2" w:rsidRDefault="00B47FC9" w:rsidP="00B47FC9">
      <w:pPr>
        <w:ind w:firstLine="567"/>
        <w:jc w:val="both"/>
        <w:rPr>
          <w:i/>
          <w:color w:val="202124"/>
          <w:sz w:val="28"/>
          <w:szCs w:val="28"/>
          <w:shd w:val="clear" w:color="auto" w:fill="FFFFFF"/>
          <w:lang w:val="uk-UA"/>
        </w:rPr>
      </w:pPr>
      <w:r w:rsidRPr="00B426B2">
        <w:rPr>
          <w:i/>
          <w:color w:val="202124"/>
          <w:sz w:val="28"/>
          <w:szCs w:val="28"/>
          <w:shd w:val="clear" w:color="auto" w:fill="FFFFFF"/>
          <w:lang w:val="uk-UA"/>
        </w:rPr>
        <w:t>Відповідно до п.2 ст.799 ЦКУ д</w:t>
      </w:r>
      <w:r w:rsidRPr="00B426B2">
        <w:rPr>
          <w:i/>
          <w:color w:val="202124"/>
          <w:sz w:val="28"/>
          <w:szCs w:val="28"/>
          <w:shd w:val="clear" w:color="auto" w:fill="FFFFFF"/>
        </w:rPr>
        <w:t xml:space="preserve">оговір найму транспортного засобу за участю фізичної особи підлягає нотаріальному посвідченню. </w:t>
      </w:r>
      <w:r w:rsidRPr="00B426B2">
        <w:rPr>
          <w:i/>
          <w:color w:val="202124"/>
          <w:sz w:val="28"/>
          <w:szCs w:val="28"/>
          <w:shd w:val="clear" w:color="auto" w:fill="FFFFFF"/>
          <w:lang w:val="uk-UA"/>
        </w:rPr>
        <w:t xml:space="preserve">Так, як сторонами </w:t>
      </w:r>
      <w:r w:rsidRPr="00B426B2">
        <w:rPr>
          <w:i/>
          <w:color w:val="202124"/>
          <w:sz w:val="28"/>
          <w:szCs w:val="28"/>
          <w:shd w:val="clear" w:color="auto" w:fill="FFFFFF"/>
        </w:rPr>
        <w:t>недодержан</w:t>
      </w:r>
      <w:r w:rsidRPr="00B426B2">
        <w:rPr>
          <w:i/>
          <w:color w:val="202124"/>
          <w:sz w:val="28"/>
          <w:szCs w:val="28"/>
          <w:shd w:val="clear" w:color="auto" w:fill="FFFFFF"/>
          <w:lang w:val="uk-UA"/>
        </w:rPr>
        <w:t>о</w:t>
      </w:r>
      <w:r w:rsidRPr="00B426B2">
        <w:rPr>
          <w:i/>
          <w:color w:val="202124"/>
          <w:sz w:val="28"/>
          <w:szCs w:val="28"/>
          <w:shd w:val="clear" w:color="auto" w:fill="FFFFFF"/>
        </w:rPr>
        <w:t xml:space="preserve"> вимоги закону про нотаріальне посвідчення договору</w:t>
      </w:r>
      <w:r w:rsidRPr="00B426B2">
        <w:rPr>
          <w:i/>
          <w:color w:val="202124"/>
          <w:sz w:val="28"/>
          <w:szCs w:val="28"/>
          <w:shd w:val="clear" w:color="auto" w:fill="FFFFFF"/>
          <w:lang w:val="uk-UA"/>
        </w:rPr>
        <w:t>,</w:t>
      </w:r>
      <w:r w:rsidRPr="00B426B2">
        <w:rPr>
          <w:i/>
          <w:color w:val="202124"/>
          <w:sz w:val="28"/>
          <w:szCs w:val="28"/>
          <w:shd w:val="clear" w:color="auto" w:fill="FFFFFF"/>
        </w:rPr>
        <w:t> </w:t>
      </w:r>
      <w:r w:rsidRPr="00B426B2">
        <w:rPr>
          <w:i/>
          <w:color w:val="040C28"/>
          <w:sz w:val="28"/>
          <w:szCs w:val="28"/>
          <w:lang w:val="uk-UA"/>
        </w:rPr>
        <w:t>вищезазначені укладені договори на оренду автомобілю</w:t>
      </w:r>
      <w:r w:rsidRPr="00B426B2">
        <w:rPr>
          <w:i/>
          <w:color w:val="040C28"/>
          <w:sz w:val="28"/>
          <w:szCs w:val="28"/>
        </w:rPr>
        <w:t xml:space="preserve"> є нікчемним</w:t>
      </w:r>
      <w:r w:rsidRPr="00B426B2">
        <w:rPr>
          <w:i/>
          <w:color w:val="040C28"/>
          <w:sz w:val="28"/>
          <w:szCs w:val="28"/>
          <w:lang w:val="uk-UA"/>
        </w:rPr>
        <w:t>и</w:t>
      </w:r>
      <w:r w:rsidRPr="00B426B2">
        <w:rPr>
          <w:i/>
          <w:color w:val="202124"/>
          <w:sz w:val="28"/>
          <w:szCs w:val="28"/>
          <w:shd w:val="clear" w:color="auto" w:fill="FFFFFF"/>
        </w:rPr>
        <w:t> (</w:t>
      </w:r>
      <w:r w:rsidRPr="00B426B2">
        <w:rPr>
          <w:i/>
          <w:color w:val="202124"/>
          <w:sz w:val="28"/>
          <w:szCs w:val="28"/>
          <w:shd w:val="clear" w:color="auto" w:fill="FFFFFF"/>
          <w:lang w:val="uk-UA"/>
        </w:rPr>
        <w:t>п.1</w:t>
      </w:r>
      <w:r w:rsidRPr="00B426B2">
        <w:rPr>
          <w:i/>
          <w:color w:val="202124"/>
          <w:sz w:val="28"/>
          <w:szCs w:val="28"/>
          <w:shd w:val="clear" w:color="auto" w:fill="FFFFFF"/>
        </w:rPr>
        <w:t xml:space="preserve"> ст. 220 ЦК України).</w:t>
      </w:r>
    </w:p>
    <w:p w14:paraId="4D999C69" w14:textId="156A7DEE" w:rsidR="00B47FC9" w:rsidRDefault="00B47FC9" w:rsidP="00B47FC9">
      <w:pPr>
        <w:ind w:firstLine="567"/>
        <w:jc w:val="both"/>
        <w:rPr>
          <w:color w:val="000000" w:themeColor="text1"/>
          <w:sz w:val="28"/>
          <w:szCs w:val="28"/>
          <w:lang w:val="uk-UA" w:eastAsia="ar-SA"/>
        </w:rPr>
      </w:pPr>
      <w:r>
        <w:rPr>
          <w:color w:val="202124"/>
          <w:sz w:val="28"/>
          <w:szCs w:val="28"/>
          <w:shd w:val="clear" w:color="auto" w:fill="FFFFFF"/>
          <w:lang w:val="uk-UA"/>
        </w:rPr>
        <w:t>Отже, внаслідок недотримання вимог законодавства директором КП СВ</w:t>
      </w:r>
      <w:r w:rsidR="00946DCD">
        <w:rPr>
          <w:color w:val="202124"/>
          <w:sz w:val="28"/>
          <w:szCs w:val="28"/>
          <w:shd w:val="clear" w:color="auto" w:fill="FFFFFF"/>
          <w:lang w:val="uk-UA"/>
        </w:rPr>
        <w:t>» Шварцбурдом Ю.Д, з вини якого</w:t>
      </w:r>
      <w:r>
        <w:rPr>
          <w:color w:val="202124"/>
          <w:sz w:val="28"/>
          <w:szCs w:val="28"/>
          <w:shd w:val="clear" w:color="auto" w:fill="FFFFFF"/>
          <w:lang w:val="uk-UA"/>
        </w:rPr>
        <w:t xml:space="preserve"> вчинене порушення призвело до незаконної виплати коштів за оренду автомобіля  Руденку В.В.</w:t>
      </w:r>
      <w:r w:rsidR="00694386">
        <w:rPr>
          <w:color w:val="202124"/>
          <w:sz w:val="28"/>
          <w:szCs w:val="28"/>
          <w:shd w:val="clear" w:color="auto" w:fill="FFFFFF"/>
          <w:lang w:val="uk-UA"/>
        </w:rPr>
        <w:t xml:space="preserve"> </w:t>
      </w:r>
      <w:r>
        <w:rPr>
          <w:color w:val="202124"/>
          <w:sz w:val="28"/>
          <w:szCs w:val="28"/>
          <w:shd w:val="clear" w:color="auto" w:fill="FFFFFF"/>
          <w:lang w:val="uk-UA"/>
        </w:rPr>
        <w:t xml:space="preserve">у період з 01.07.2021 по </w:t>
      </w:r>
      <w:r>
        <w:rPr>
          <w:color w:val="202124"/>
          <w:sz w:val="28"/>
          <w:szCs w:val="28"/>
          <w:shd w:val="clear" w:color="auto" w:fill="FFFFFF"/>
          <w:lang w:val="uk-UA"/>
        </w:rPr>
        <w:lastRenderedPageBreak/>
        <w:t xml:space="preserve">31.05.2023 року </w:t>
      </w:r>
      <w:r w:rsidRPr="00E71219">
        <w:rPr>
          <w:b/>
          <w:color w:val="202124"/>
          <w:sz w:val="28"/>
          <w:szCs w:val="28"/>
          <w:shd w:val="clear" w:color="auto" w:fill="FFFFFF"/>
          <w:lang w:val="uk-UA"/>
        </w:rPr>
        <w:t>в сумі 37000,00 грн.</w:t>
      </w:r>
      <w:r w:rsidR="00A801CE">
        <w:rPr>
          <w:b/>
          <w:color w:val="202124"/>
          <w:sz w:val="28"/>
          <w:szCs w:val="28"/>
          <w:shd w:val="clear" w:color="auto" w:fill="FFFFFF"/>
          <w:lang w:val="uk-UA"/>
        </w:rPr>
        <w:t xml:space="preserve"> </w:t>
      </w:r>
      <w:r w:rsidR="00A801CE" w:rsidRPr="00A801CE">
        <w:rPr>
          <w:color w:val="202124"/>
          <w:sz w:val="28"/>
          <w:szCs w:val="28"/>
          <w:shd w:val="clear" w:color="auto" w:fill="FFFFFF"/>
          <w:lang w:val="uk-UA"/>
        </w:rPr>
        <w:t>і</w:t>
      </w:r>
      <w:r w:rsidR="00A801CE">
        <w:rPr>
          <w:b/>
          <w:color w:val="202124"/>
          <w:sz w:val="28"/>
          <w:szCs w:val="28"/>
          <w:shd w:val="clear" w:color="auto" w:fill="FFFFFF"/>
          <w:lang w:val="uk-UA"/>
        </w:rPr>
        <w:t xml:space="preserve"> </w:t>
      </w:r>
      <w:r w:rsidR="00A801CE" w:rsidRPr="00EB565C">
        <w:rPr>
          <w:color w:val="000000" w:themeColor="text1"/>
          <w:sz w:val="28"/>
          <w:szCs w:val="28"/>
          <w:lang w:val="uk-UA" w:eastAsia="ar-SA"/>
        </w:rPr>
        <w:t>відповідно</w:t>
      </w:r>
      <w:r w:rsidR="00A801CE">
        <w:rPr>
          <w:color w:val="000000" w:themeColor="text1"/>
          <w:sz w:val="28"/>
          <w:szCs w:val="28"/>
          <w:lang w:val="uk-UA" w:eastAsia="ar-SA"/>
        </w:rPr>
        <w:t xml:space="preserve"> до ст.22 ЦКУ від 16.01.2003 №435-</w:t>
      </w:r>
      <w:r w:rsidR="00A801CE">
        <w:rPr>
          <w:color w:val="000000" w:themeColor="text1"/>
          <w:sz w:val="28"/>
          <w:szCs w:val="28"/>
          <w:lang w:val="en-US" w:eastAsia="ar-SA"/>
        </w:rPr>
        <w:t>IV</w:t>
      </w:r>
      <w:r w:rsidR="00A801CE">
        <w:rPr>
          <w:color w:val="000000" w:themeColor="text1"/>
          <w:sz w:val="28"/>
          <w:szCs w:val="28"/>
          <w:lang w:val="uk-UA" w:eastAsia="ar-SA"/>
        </w:rPr>
        <w:t xml:space="preserve"> та ст.224, 225 Господарського кодексу України 16.01.2003 №436-</w:t>
      </w:r>
      <w:r w:rsidR="00A801CE">
        <w:rPr>
          <w:color w:val="000000" w:themeColor="text1"/>
          <w:sz w:val="28"/>
          <w:szCs w:val="28"/>
          <w:lang w:val="en-US" w:eastAsia="ar-SA"/>
        </w:rPr>
        <w:t>IV</w:t>
      </w:r>
      <w:r w:rsidR="00A801CE">
        <w:rPr>
          <w:color w:val="000000" w:themeColor="text1"/>
          <w:sz w:val="28"/>
          <w:szCs w:val="28"/>
          <w:lang w:val="uk-UA" w:eastAsia="ar-SA"/>
        </w:rPr>
        <w:t xml:space="preserve"> є збитками (шкодою), нанесеними Підприємству.</w:t>
      </w:r>
    </w:p>
    <w:p w14:paraId="316DC118" w14:textId="77777777" w:rsidR="0024067B" w:rsidRPr="00E71219" w:rsidRDefault="0024067B" w:rsidP="00B47FC9">
      <w:pPr>
        <w:ind w:firstLine="567"/>
        <w:jc w:val="both"/>
        <w:rPr>
          <w:b/>
          <w:color w:val="202124"/>
          <w:sz w:val="28"/>
          <w:szCs w:val="28"/>
          <w:shd w:val="clear" w:color="auto" w:fill="FFFFFF"/>
          <w:lang w:val="uk-UA"/>
        </w:rPr>
      </w:pPr>
    </w:p>
    <w:p w14:paraId="2B4CD918" w14:textId="4942950A" w:rsidR="00751D68" w:rsidRPr="0045128A" w:rsidRDefault="00A32AE2" w:rsidP="00751D68">
      <w:pPr>
        <w:ind w:firstLine="567"/>
        <w:jc w:val="both"/>
        <w:rPr>
          <w:rFonts w:eastAsia="Batang"/>
          <w:sz w:val="28"/>
          <w:szCs w:val="28"/>
          <w:lang w:val="uk-UA"/>
        </w:rPr>
      </w:pPr>
      <w:r>
        <w:rPr>
          <w:rFonts w:eastAsia="Batang"/>
          <w:sz w:val="28"/>
          <w:szCs w:val="28"/>
          <w:lang w:val="uk-UA"/>
        </w:rPr>
        <w:t xml:space="preserve">14. </w:t>
      </w:r>
      <w:r w:rsidR="00751D68">
        <w:rPr>
          <w:rFonts w:eastAsia="Batang"/>
          <w:sz w:val="28"/>
          <w:szCs w:val="28"/>
          <w:lang w:val="uk-UA"/>
        </w:rPr>
        <w:t>Перевіркою</w:t>
      </w:r>
      <w:r w:rsidR="00751D68" w:rsidRPr="0045128A">
        <w:rPr>
          <w:rFonts w:eastAsia="Batang"/>
          <w:sz w:val="28"/>
          <w:szCs w:val="28"/>
          <w:lang w:val="uk-UA"/>
        </w:rPr>
        <w:t xml:space="preserve"> обсягів дебіторської та кредиторської заборгованості встановле</w:t>
      </w:r>
      <w:r w:rsidR="0080451D">
        <w:rPr>
          <w:rFonts w:eastAsia="Batang"/>
          <w:sz w:val="28"/>
          <w:szCs w:val="28"/>
          <w:lang w:val="uk-UA"/>
        </w:rPr>
        <w:t>но, що згідно наданих до перевірки</w:t>
      </w:r>
      <w:r w:rsidR="00751D68" w:rsidRPr="0045128A">
        <w:rPr>
          <w:rFonts w:eastAsia="Batang"/>
          <w:sz w:val="28"/>
          <w:szCs w:val="28"/>
          <w:lang w:val="uk-UA"/>
        </w:rPr>
        <w:t xml:space="preserve"> фінансової звітності (ф.1 «Баланс») загальна сума </w:t>
      </w:r>
      <w:r w:rsidR="00751D68" w:rsidRPr="0045128A">
        <w:rPr>
          <w:rFonts w:eastAsia="Batang"/>
          <w:i/>
          <w:sz w:val="28"/>
          <w:szCs w:val="28"/>
          <w:lang w:val="uk-UA"/>
        </w:rPr>
        <w:t>дебіторської заборгованості</w:t>
      </w:r>
      <w:r w:rsidR="00751D68" w:rsidRPr="0045128A">
        <w:rPr>
          <w:rFonts w:eastAsia="Batang"/>
          <w:sz w:val="28"/>
          <w:szCs w:val="28"/>
          <w:lang w:val="uk-UA"/>
        </w:rPr>
        <w:t xml:space="preserve"> складає:</w:t>
      </w:r>
    </w:p>
    <w:p w14:paraId="3E3135E0" w14:textId="62F97250" w:rsidR="00751D68" w:rsidRPr="00C51342" w:rsidRDefault="00751D68" w:rsidP="00751D68">
      <w:pPr>
        <w:ind w:firstLine="567"/>
        <w:jc w:val="both"/>
        <w:rPr>
          <w:rFonts w:eastAsia="Batang"/>
          <w:i/>
          <w:color w:val="0070C0"/>
          <w:sz w:val="28"/>
          <w:szCs w:val="28"/>
          <w:lang w:val="uk-UA"/>
        </w:rPr>
      </w:pPr>
      <w:r>
        <w:rPr>
          <w:rFonts w:eastAsia="Batang"/>
          <w:bCs/>
          <w:i/>
          <w:sz w:val="28"/>
          <w:szCs w:val="28"/>
          <w:u w:val="single"/>
          <w:lang w:val="uk-UA"/>
        </w:rPr>
        <w:t>-станом на 01.01.202</w:t>
      </w:r>
      <w:r w:rsidR="0080451D">
        <w:rPr>
          <w:rFonts w:eastAsia="Batang"/>
          <w:bCs/>
          <w:i/>
          <w:sz w:val="28"/>
          <w:szCs w:val="28"/>
          <w:u w:val="single"/>
          <w:lang w:val="uk-UA"/>
        </w:rPr>
        <w:t>2</w:t>
      </w:r>
      <w:r w:rsidR="0080451D">
        <w:rPr>
          <w:rFonts w:eastAsia="Batang"/>
          <w:i/>
          <w:sz w:val="28"/>
          <w:szCs w:val="28"/>
          <w:u w:val="single"/>
          <w:lang w:val="uk-UA"/>
        </w:rPr>
        <w:t xml:space="preserve"> – 1546</w:t>
      </w:r>
      <w:r w:rsidR="00A35750">
        <w:rPr>
          <w:rFonts w:eastAsia="Batang"/>
          <w:i/>
          <w:sz w:val="28"/>
          <w:szCs w:val="28"/>
          <w:u w:val="single"/>
          <w:lang w:val="uk-UA"/>
        </w:rPr>
        <w:t>,0</w:t>
      </w:r>
      <w:r w:rsidRPr="0045128A">
        <w:rPr>
          <w:rFonts w:eastAsia="Batang"/>
          <w:i/>
          <w:sz w:val="28"/>
          <w:szCs w:val="28"/>
          <w:u w:val="single"/>
          <w:lang w:val="uk-UA"/>
        </w:rPr>
        <w:t xml:space="preserve"> тис.</w:t>
      </w:r>
      <w:r w:rsidR="00A35750">
        <w:rPr>
          <w:rFonts w:eastAsia="Batang"/>
          <w:i/>
          <w:sz w:val="28"/>
          <w:szCs w:val="28"/>
          <w:u w:val="single"/>
          <w:lang w:val="uk-UA"/>
        </w:rPr>
        <w:t xml:space="preserve"> </w:t>
      </w:r>
      <w:r w:rsidRPr="0045128A">
        <w:rPr>
          <w:rFonts w:eastAsia="Batang"/>
          <w:i/>
          <w:sz w:val="28"/>
          <w:szCs w:val="28"/>
          <w:u w:val="single"/>
          <w:lang w:val="uk-UA"/>
        </w:rPr>
        <w:t>грн</w:t>
      </w:r>
      <w:r w:rsidRPr="0045128A">
        <w:rPr>
          <w:rFonts w:eastAsia="Batang"/>
          <w:sz w:val="28"/>
          <w:szCs w:val="28"/>
          <w:lang w:val="uk-UA"/>
        </w:rPr>
        <w:t>.</w:t>
      </w:r>
      <w:r>
        <w:rPr>
          <w:rFonts w:eastAsia="Batang"/>
          <w:sz w:val="28"/>
          <w:szCs w:val="28"/>
          <w:lang w:val="uk-UA"/>
        </w:rPr>
        <w:t xml:space="preserve"> </w:t>
      </w:r>
    </w:p>
    <w:p w14:paraId="00ECA925" w14:textId="36A5B5C6" w:rsidR="00751D68" w:rsidRDefault="00751D68" w:rsidP="00751D68">
      <w:pPr>
        <w:ind w:firstLine="567"/>
        <w:jc w:val="both"/>
        <w:rPr>
          <w:rFonts w:eastAsia="Batang"/>
          <w:i/>
          <w:color w:val="0070C0"/>
          <w:sz w:val="28"/>
          <w:szCs w:val="28"/>
          <w:lang w:val="uk-UA"/>
        </w:rPr>
      </w:pPr>
      <w:r w:rsidRPr="0045128A">
        <w:rPr>
          <w:rFonts w:eastAsia="Batang"/>
          <w:sz w:val="28"/>
          <w:szCs w:val="28"/>
          <w:lang w:val="uk-UA"/>
        </w:rPr>
        <w:t xml:space="preserve">- </w:t>
      </w:r>
      <w:r w:rsidRPr="0045128A">
        <w:rPr>
          <w:rFonts w:eastAsia="Batang"/>
          <w:i/>
          <w:sz w:val="28"/>
          <w:szCs w:val="28"/>
          <w:u w:val="single"/>
          <w:lang w:val="uk-UA"/>
        </w:rPr>
        <w:t>станом на 01.0</w:t>
      </w:r>
      <w:r w:rsidR="00EA05B5">
        <w:rPr>
          <w:rFonts w:eastAsia="Batang"/>
          <w:i/>
          <w:sz w:val="28"/>
          <w:szCs w:val="28"/>
          <w:u w:val="single"/>
          <w:lang w:val="uk-UA"/>
        </w:rPr>
        <w:t>1</w:t>
      </w:r>
      <w:r>
        <w:rPr>
          <w:rFonts w:eastAsia="Batang"/>
          <w:i/>
          <w:sz w:val="28"/>
          <w:szCs w:val="28"/>
          <w:u w:val="single"/>
          <w:lang w:val="uk-UA"/>
        </w:rPr>
        <w:t>.202</w:t>
      </w:r>
      <w:r w:rsidR="00A35750">
        <w:rPr>
          <w:rFonts w:eastAsia="Batang"/>
          <w:i/>
          <w:sz w:val="28"/>
          <w:szCs w:val="28"/>
          <w:u w:val="single"/>
          <w:lang w:val="uk-UA"/>
        </w:rPr>
        <w:t xml:space="preserve">3 </w:t>
      </w:r>
      <w:r w:rsidRPr="00C51342">
        <w:rPr>
          <w:rFonts w:eastAsia="Batang"/>
          <w:i/>
          <w:sz w:val="28"/>
          <w:szCs w:val="28"/>
          <w:u w:val="single"/>
          <w:lang w:val="uk-UA"/>
        </w:rPr>
        <w:t>заборгованість значно збільшилась і становила</w:t>
      </w:r>
      <w:r w:rsidRPr="0045128A">
        <w:rPr>
          <w:rFonts w:eastAsia="Batang"/>
          <w:i/>
          <w:sz w:val="28"/>
          <w:szCs w:val="28"/>
          <w:u w:val="single"/>
          <w:lang w:val="uk-UA"/>
        </w:rPr>
        <w:t xml:space="preserve"> – 1</w:t>
      </w:r>
      <w:r w:rsidR="00A35750">
        <w:rPr>
          <w:rFonts w:eastAsia="Batang"/>
          <w:i/>
          <w:sz w:val="28"/>
          <w:szCs w:val="28"/>
          <w:u w:val="single"/>
          <w:lang w:val="uk-UA"/>
        </w:rPr>
        <w:t>926,0</w:t>
      </w:r>
      <w:r w:rsidRPr="0045128A">
        <w:rPr>
          <w:rFonts w:eastAsia="Batang"/>
          <w:i/>
          <w:sz w:val="28"/>
          <w:szCs w:val="28"/>
          <w:u w:val="single"/>
          <w:lang w:val="uk-UA"/>
        </w:rPr>
        <w:t xml:space="preserve"> тис.</w:t>
      </w:r>
      <w:r w:rsidR="00A35750">
        <w:rPr>
          <w:rFonts w:eastAsia="Batang"/>
          <w:i/>
          <w:sz w:val="28"/>
          <w:szCs w:val="28"/>
          <w:u w:val="single"/>
          <w:lang w:val="uk-UA"/>
        </w:rPr>
        <w:t xml:space="preserve"> </w:t>
      </w:r>
      <w:r w:rsidRPr="0045128A">
        <w:rPr>
          <w:rFonts w:eastAsia="Batang"/>
          <w:i/>
          <w:sz w:val="28"/>
          <w:szCs w:val="28"/>
          <w:u w:val="single"/>
          <w:lang w:val="uk-UA"/>
        </w:rPr>
        <w:t>грн</w:t>
      </w:r>
      <w:r w:rsidRPr="0045128A">
        <w:rPr>
          <w:rFonts w:eastAsia="Batang"/>
          <w:sz w:val="28"/>
          <w:szCs w:val="28"/>
          <w:lang w:val="uk-UA"/>
        </w:rPr>
        <w:t>.</w:t>
      </w:r>
      <w:r w:rsidR="00A35750">
        <w:rPr>
          <w:rFonts w:eastAsia="Batang"/>
          <w:sz w:val="28"/>
          <w:szCs w:val="28"/>
          <w:lang w:val="uk-UA"/>
        </w:rPr>
        <w:t xml:space="preserve"> </w:t>
      </w:r>
    </w:p>
    <w:p w14:paraId="1221B0F5" w14:textId="6985E882" w:rsidR="00751D68" w:rsidRDefault="00A35750" w:rsidP="00A32AE2">
      <w:pPr>
        <w:ind w:firstLine="567"/>
        <w:jc w:val="both"/>
        <w:rPr>
          <w:rFonts w:eastAsia="Batang"/>
          <w:sz w:val="28"/>
          <w:szCs w:val="28"/>
          <w:lang w:val="uk-UA"/>
        </w:rPr>
      </w:pPr>
      <w:r w:rsidRPr="0045128A">
        <w:rPr>
          <w:rFonts w:eastAsia="Batang"/>
          <w:sz w:val="28"/>
          <w:szCs w:val="28"/>
          <w:lang w:val="uk-UA"/>
        </w:rPr>
        <w:t xml:space="preserve">- </w:t>
      </w:r>
      <w:r w:rsidRPr="0045128A">
        <w:rPr>
          <w:rFonts w:eastAsia="Batang"/>
          <w:i/>
          <w:sz w:val="28"/>
          <w:szCs w:val="28"/>
          <w:u w:val="single"/>
          <w:lang w:val="uk-UA"/>
        </w:rPr>
        <w:t>станом на 01.0</w:t>
      </w:r>
      <w:r>
        <w:rPr>
          <w:rFonts w:eastAsia="Batang"/>
          <w:i/>
          <w:sz w:val="28"/>
          <w:szCs w:val="28"/>
          <w:u w:val="single"/>
          <w:lang w:val="uk-UA"/>
        </w:rPr>
        <w:t xml:space="preserve">4.2023 </w:t>
      </w:r>
      <w:r w:rsidRPr="00C51342">
        <w:rPr>
          <w:rFonts w:eastAsia="Batang"/>
          <w:i/>
          <w:sz w:val="28"/>
          <w:szCs w:val="28"/>
          <w:u w:val="single"/>
          <w:lang w:val="uk-UA"/>
        </w:rPr>
        <w:t>заборгованість значно збільшилась і становила</w:t>
      </w:r>
      <w:r>
        <w:rPr>
          <w:rFonts w:eastAsia="Batang"/>
          <w:i/>
          <w:sz w:val="28"/>
          <w:szCs w:val="28"/>
          <w:u w:val="single"/>
          <w:lang w:val="uk-UA"/>
        </w:rPr>
        <w:t xml:space="preserve"> – 2280,0</w:t>
      </w:r>
      <w:r w:rsidRPr="0045128A">
        <w:rPr>
          <w:rFonts w:eastAsia="Batang"/>
          <w:i/>
          <w:sz w:val="28"/>
          <w:szCs w:val="28"/>
          <w:u w:val="single"/>
          <w:lang w:val="uk-UA"/>
        </w:rPr>
        <w:t xml:space="preserve"> тис.</w:t>
      </w:r>
      <w:r>
        <w:rPr>
          <w:rFonts w:eastAsia="Batang"/>
          <w:i/>
          <w:sz w:val="28"/>
          <w:szCs w:val="28"/>
          <w:u w:val="single"/>
          <w:lang w:val="uk-UA"/>
        </w:rPr>
        <w:t xml:space="preserve"> </w:t>
      </w:r>
      <w:r w:rsidRPr="0045128A">
        <w:rPr>
          <w:rFonts w:eastAsia="Batang"/>
          <w:i/>
          <w:sz w:val="28"/>
          <w:szCs w:val="28"/>
          <w:u w:val="single"/>
          <w:lang w:val="uk-UA"/>
        </w:rPr>
        <w:t>грн</w:t>
      </w:r>
      <w:r w:rsidRPr="0045128A">
        <w:rPr>
          <w:rFonts w:eastAsia="Batang"/>
          <w:sz w:val="28"/>
          <w:szCs w:val="28"/>
          <w:lang w:val="uk-UA"/>
        </w:rPr>
        <w:t>.</w:t>
      </w:r>
      <w:r>
        <w:rPr>
          <w:rFonts w:eastAsia="Batang"/>
          <w:sz w:val="28"/>
          <w:szCs w:val="28"/>
          <w:lang w:val="uk-UA"/>
        </w:rPr>
        <w:t xml:space="preserve"> </w:t>
      </w:r>
    </w:p>
    <w:p w14:paraId="5135A083" w14:textId="77777777" w:rsidR="0024067B" w:rsidRPr="0045128A" w:rsidRDefault="0024067B" w:rsidP="00A32AE2">
      <w:pPr>
        <w:ind w:firstLine="567"/>
        <w:jc w:val="both"/>
        <w:rPr>
          <w:rFonts w:eastAsia="Batang"/>
          <w:i/>
          <w:iCs/>
          <w:color w:val="0000FF"/>
          <w:sz w:val="28"/>
          <w:szCs w:val="28"/>
          <w:lang w:val="uk-UA"/>
        </w:rPr>
      </w:pPr>
    </w:p>
    <w:p w14:paraId="05404A70" w14:textId="46DB9A22" w:rsidR="00A0498B" w:rsidRDefault="00A32AE2" w:rsidP="00A0498B">
      <w:pPr>
        <w:ind w:firstLine="567"/>
        <w:jc w:val="both"/>
        <w:rPr>
          <w:color w:val="000000"/>
          <w:sz w:val="28"/>
          <w:szCs w:val="28"/>
          <w:lang w:val="uk-UA"/>
        </w:rPr>
      </w:pPr>
      <w:r>
        <w:rPr>
          <w:sz w:val="28"/>
          <w:szCs w:val="28"/>
          <w:lang w:val="uk-UA"/>
        </w:rPr>
        <w:t xml:space="preserve">15. </w:t>
      </w:r>
      <w:r w:rsidR="00B426B2">
        <w:rPr>
          <w:sz w:val="28"/>
          <w:szCs w:val="28"/>
          <w:lang w:val="uk-UA"/>
        </w:rPr>
        <w:t>Н</w:t>
      </w:r>
      <w:r w:rsidR="00A0498B" w:rsidRPr="0035627A">
        <w:rPr>
          <w:color w:val="000000"/>
          <w:sz w:val="28"/>
          <w:szCs w:val="28"/>
          <w:lang w:val="uk-UA"/>
        </w:rPr>
        <w:t>а Підприємстві не проводяться заходи стосовно стягнення дебіторської заборгованості, що призвело до втрати боржника в зобов’язанні і, як наслідок, втрати фінансових ресурсів, що є недотриманням вимог ч. 3 ст. 92, ст. 526, ч. 2 ст. 611-612, ст. 623, 625</w:t>
      </w:r>
      <w:r w:rsidR="00A0498B" w:rsidRPr="0035627A">
        <w:rPr>
          <w:color w:val="000000"/>
          <w:sz w:val="28"/>
          <w:szCs w:val="28"/>
        </w:rPr>
        <w:t> </w:t>
      </w:r>
      <w:r w:rsidR="00A0498B" w:rsidRPr="0035627A">
        <w:rPr>
          <w:color w:val="000000"/>
          <w:sz w:val="28"/>
          <w:szCs w:val="28"/>
          <w:lang w:val="uk-UA"/>
        </w:rPr>
        <w:t>ЦКУ, ч. 2 ст. 218, ст. 220, 222 Господарського кодексу України від 16.01.2003 № 436-І</w:t>
      </w:r>
      <w:r w:rsidR="00A0498B" w:rsidRPr="0035627A">
        <w:rPr>
          <w:color w:val="000000"/>
          <w:sz w:val="28"/>
          <w:szCs w:val="28"/>
        </w:rPr>
        <w:t>V</w:t>
      </w:r>
      <w:r w:rsidR="00A0498B" w:rsidRPr="0035627A">
        <w:rPr>
          <w:color w:val="000000"/>
          <w:sz w:val="28"/>
          <w:szCs w:val="28"/>
          <w:lang w:val="uk-UA"/>
        </w:rPr>
        <w:t>.</w:t>
      </w:r>
    </w:p>
    <w:p w14:paraId="2145E58E" w14:textId="77777777" w:rsidR="0024067B" w:rsidRPr="0035627A" w:rsidRDefault="0024067B" w:rsidP="00A0498B">
      <w:pPr>
        <w:ind w:firstLine="567"/>
        <w:jc w:val="both"/>
        <w:rPr>
          <w:lang w:val="uk-UA"/>
        </w:rPr>
      </w:pPr>
    </w:p>
    <w:p w14:paraId="68DCFB66" w14:textId="5977DA82" w:rsidR="00A0498B" w:rsidRDefault="00A32AE2" w:rsidP="00A0498B">
      <w:pPr>
        <w:ind w:firstLine="567"/>
        <w:jc w:val="both"/>
        <w:rPr>
          <w:rFonts w:eastAsia="Batang"/>
          <w:bCs/>
          <w:iCs/>
          <w:sz w:val="28"/>
          <w:szCs w:val="28"/>
          <w:lang w:val="uk-UA"/>
        </w:rPr>
      </w:pPr>
      <w:r>
        <w:rPr>
          <w:rFonts w:eastAsia="Batang"/>
          <w:bCs/>
          <w:iCs/>
          <w:sz w:val="28"/>
          <w:szCs w:val="28"/>
          <w:lang w:val="uk-UA"/>
        </w:rPr>
        <w:t xml:space="preserve">16. </w:t>
      </w:r>
      <w:r w:rsidR="00A0498B">
        <w:rPr>
          <w:rFonts w:eastAsia="Batang"/>
          <w:bCs/>
          <w:iCs/>
          <w:sz w:val="28"/>
          <w:szCs w:val="28"/>
          <w:lang w:val="uk-UA"/>
        </w:rPr>
        <w:t>Дослядженням питання щодо достовірності відображення дебіторської заборгованості в звітності форми №2 «Баланс» станом на 31.12.2021 року, 31.12.2022 року встановлено, що в «Балансі» рахується дебіторська заборгованість за продукцію, товари, роботи, по</w:t>
      </w:r>
      <w:r w:rsidR="0024067B">
        <w:rPr>
          <w:rFonts w:eastAsia="Batang"/>
          <w:bCs/>
          <w:iCs/>
          <w:sz w:val="28"/>
          <w:szCs w:val="28"/>
          <w:lang w:val="uk-UA"/>
        </w:rPr>
        <w:t>слуги перед В</w:t>
      </w:r>
      <w:r w:rsidR="00A0498B">
        <w:rPr>
          <w:rFonts w:eastAsia="Batang"/>
          <w:bCs/>
          <w:iCs/>
          <w:sz w:val="28"/>
          <w:szCs w:val="28"/>
          <w:lang w:val="uk-UA"/>
        </w:rPr>
        <w:t xml:space="preserve">ідділом освіти Сквирської міської ради в сумі </w:t>
      </w:r>
      <w:r w:rsidR="00A0498B" w:rsidRPr="00592776">
        <w:rPr>
          <w:rFonts w:eastAsia="Batang"/>
          <w:b/>
          <w:bCs/>
          <w:iCs/>
          <w:sz w:val="28"/>
          <w:szCs w:val="28"/>
          <w:lang w:val="uk-UA"/>
        </w:rPr>
        <w:t>19075,15 грн.</w:t>
      </w:r>
      <w:r w:rsidR="00A0498B">
        <w:rPr>
          <w:rFonts w:eastAsia="Batang"/>
          <w:bCs/>
          <w:iCs/>
          <w:sz w:val="28"/>
          <w:szCs w:val="28"/>
          <w:lang w:val="uk-UA"/>
        </w:rPr>
        <w:t xml:space="preserve"> за надані послуги з подачі води з комунального водопроводу та прийняття стічних вод до комунальної каналізації.  </w:t>
      </w:r>
    </w:p>
    <w:p w14:paraId="00A56A66" w14:textId="782D647A" w:rsidR="00A0498B" w:rsidRPr="0035627A" w:rsidRDefault="00A0498B" w:rsidP="00A0498B">
      <w:pPr>
        <w:ind w:firstLine="567"/>
        <w:jc w:val="both"/>
        <w:rPr>
          <w:rFonts w:eastAsia="Batang"/>
          <w:bCs/>
          <w:i/>
          <w:iCs/>
          <w:color w:val="0070C0"/>
          <w:sz w:val="28"/>
          <w:szCs w:val="28"/>
          <w:lang w:val="uk-UA"/>
        </w:rPr>
      </w:pPr>
      <w:r>
        <w:rPr>
          <w:rFonts w:eastAsia="Batang"/>
          <w:bCs/>
          <w:iCs/>
          <w:sz w:val="28"/>
          <w:szCs w:val="28"/>
          <w:lang w:val="uk-UA"/>
        </w:rPr>
        <w:t>Під час перевірки</w:t>
      </w:r>
      <w:r w:rsidRPr="00F8238F">
        <w:rPr>
          <w:rFonts w:eastAsia="Batang"/>
          <w:bCs/>
          <w:iCs/>
          <w:sz w:val="28"/>
          <w:szCs w:val="28"/>
          <w:lang w:val="uk-UA"/>
        </w:rPr>
        <w:t xml:space="preserve"> </w:t>
      </w:r>
      <w:r w:rsidRPr="00CB5F48">
        <w:rPr>
          <w:rFonts w:eastAsia="Batang"/>
          <w:bCs/>
          <w:iCs/>
          <w:sz w:val="28"/>
          <w:szCs w:val="28"/>
          <w:lang w:val="uk-UA"/>
        </w:rPr>
        <w:t>на підставі наказу виданого Підприємством від 30.06.2023 року №68-ОД «Про проведення вибіркової інвентаризації основних засобів нематеріальних активів, товарно – матеріальних цінностей, розрахунків, дебіторських та кредиторських заборгованостей»,</w:t>
      </w:r>
      <w:r>
        <w:rPr>
          <w:rFonts w:eastAsia="Batang"/>
          <w:bCs/>
          <w:iCs/>
          <w:sz w:val="28"/>
          <w:szCs w:val="28"/>
          <w:lang w:val="uk-UA"/>
        </w:rPr>
        <w:t xml:space="preserve"> проведено інвентаризацію розрахунків. Дослідивши надані до перевірки акти звіряння розрахунків</w:t>
      </w:r>
      <w:r w:rsidR="00EE2288">
        <w:rPr>
          <w:rFonts w:eastAsia="Batang"/>
          <w:bCs/>
          <w:iCs/>
          <w:sz w:val="28"/>
          <w:szCs w:val="28"/>
          <w:lang w:val="uk-UA"/>
        </w:rPr>
        <w:t xml:space="preserve"> та первинні документи (рахунки, акти</w:t>
      </w:r>
      <w:r>
        <w:rPr>
          <w:rFonts w:eastAsia="Batang"/>
          <w:bCs/>
          <w:iCs/>
          <w:sz w:val="28"/>
          <w:szCs w:val="28"/>
          <w:lang w:val="uk-UA"/>
        </w:rPr>
        <w:t xml:space="preserve"> виконаних робіт) встановлено розбіжність у розрахунках між </w:t>
      </w:r>
      <w:r w:rsidR="004F5181">
        <w:rPr>
          <w:rFonts w:eastAsia="Batang"/>
          <w:bCs/>
          <w:iCs/>
          <w:sz w:val="28"/>
          <w:szCs w:val="28"/>
          <w:lang w:val="uk-UA"/>
        </w:rPr>
        <w:t>В</w:t>
      </w:r>
      <w:r>
        <w:rPr>
          <w:rFonts w:eastAsia="Batang"/>
          <w:bCs/>
          <w:iCs/>
          <w:sz w:val="28"/>
          <w:szCs w:val="28"/>
          <w:lang w:val="uk-UA"/>
        </w:rPr>
        <w:t xml:space="preserve">ідділом освіти Сквирської міської ради та КП «Сквир-водоканал». Підприємством надані акти виконаних робіт а саме: №11 від 31.01.2021 року на суму – 4175,86 грн, №11/1 від 31.01.2021 на суму – 4175,86 грн. та № 1061/1 на суму – 9427,15 грн., які не підтверджено (не підписано акти виконаних робіт) з боку відділу освіти Сквирської міської ради Заболотним О.В. </w:t>
      </w:r>
    </w:p>
    <w:p w14:paraId="64EF8592" w14:textId="77777777" w:rsidR="00A0498B" w:rsidRDefault="00A0498B" w:rsidP="00A0498B">
      <w:pPr>
        <w:ind w:firstLine="567"/>
        <w:jc w:val="both"/>
        <w:rPr>
          <w:rFonts w:eastAsia="Batang"/>
          <w:bCs/>
          <w:iCs/>
          <w:sz w:val="28"/>
          <w:szCs w:val="28"/>
          <w:lang w:val="uk-UA"/>
        </w:rPr>
      </w:pPr>
      <w:r>
        <w:rPr>
          <w:rFonts w:eastAsia="Batang"/>
          <w:bCs/>
          <w:iCs/>
          <w:sz w:val="28"/>
          <w:szCs w:val="28"/>
          <w:lang w:val="uk-UA"/>
        </w:rPr>
        <w:t xml:space="preserve">Внаслідок допущеного порушення до звіту </w:t>
      </w:r>
      <w:r w:rsidRPr="00C83284">
        <w:rPr>
          <w:rFonts w:eastAsia="Batang"/>
          <w:bCs/>
          <w:iCs/>
          <w:sz w:val="28"/>
          <w:szCs w:val="28"/>
          <w:lang w:val="uk-UA"/>
        </w:rPr>
        <w:t>форми №2 «Баланс»</w:t>
      </w:r>
      <w:r>
        <w:rPr>
          <w:rFonts w:eastAsia="Batang"/>
          <w:bCs/>
          <w:iCs/>
          <w:sz w:val="28"/>
          <w:szCs w:val="28"/>
          <w:lang w:val="uk-UA"/>
        </w:rPr>
        <w:t xml:space="preserve"> за 2021, 2022 роки внесено недостовірні дані в частині завищення дебіторської заборгованості </w:t>
      </w:r>
      <w:r w:rsidRPr="00C83284">
        <w:rPr>
          <w:rFonts w:eastAsia="Batang"/>
          <w:bCs/>
          <w:iCs/>
          <w:sz w:val="28"/>
          <w:szCs w:val="28"/>
          <w:lang w:val="uk-UA"/>
        </w:rPr>
        <w:t xml:space="preserve">за </w:t>
      </w:r>
      <w:r>
        <w:rPr>
          <w:rFonts w:eastAsia="Batang"/>
          <w:bCs/>
          <w:iCs/>
          <w:sz w:val="28"/>
          <w:szCs w:val="28"/>
          <w:lang w:val="uk-UA"/>
        </w:rPr>
        <w:t xml:space="preserve">надані </w:t>
      </w:r>
      <w:r w:rsidRPr="00C83284">
        <w:rPr>
          <w:rFonts w:eastAsia="Batang"/>
          <w:bCs/>
          <w:iCs/>
          <w:sz w:val="28"/>
          <w:szCs w:val="28"/>
          <w:lang w:val="uk-UA"/>
        </w:rPr>
        <w:t>послуги відділ</w:t>
      </w:r>
      <w:r>
        <w:rPr>
          <w:rFonts w:eastAsia="Batang"/>
          <w:bCs/>
          <w:iCs/>
          <w:sz w:val="28"/>
          <w:szCs w:val="28"/>
          <w:lang w:val="uk-UA"/>
        </w:rPr>
        <w:t>у</w:t>
      </w:r>
      <w:r w:rsidRPr="00C83284">
        <w:rPr>
          <w:rFonts w:eastAsia="Batang"/>
          <w:bCs/>
          <w:iCs/>
          <w:sz w:val="28"/>
          <w:szCs w:val="28"/>
          <w:lang w:val="uk-UA"/>
        </w:rPr>
        <w:t xml:space="preserve"> освіти Сквирської міської ради в сумі 19075,15 грн.</w:t>
      </w:r>
      <w:r>
        <w:rPr>
          <w:rFonts w:eastAsia="Batang"/>
          <w:bCs/>
          <w:iCs/>
          <w:sz w:val="28"/>
          <w:szCs w:val="28"/>
          <w:lang w:val="uk-UA"/>
        </w:rPr>
        <w:t>, чим порушено п.1 ст.3 Закону України «Про бухгалтерський облік та фінансову звітність» від 16.07.1999 №996-</w:t>
      </w:r>
      <w:r>
        <w:rPr>
          <w:rFonts w:eastAsia="Batang"/>
          <w:bCs/>
          <w:iCs/>
          <w:sz w:val="28"/>
          <w:szCs w:val="28"/>
          <w:lang w:val="en-US"/>
        </w:rPr>
        <w:t>XIY</w:t>
      </w:r>
      <w:r>
        <w:rPr>
          <w:rFonts w:eastAsia="Batang"/>
          <w:bCs/>
          <w:iCs/>
          <w:sz w:val="28"/>
          <w:szCs w:val="28"/>
          <w:lang w:val="uk-UA"/>
        </w:rPr>
        <w:t>.</w:t>
      </w:r>
    </w:p>
    <w:p w14:paraId="53E42CEC" w14:textId="7D15B6B3" w:rsidR="00A0498B" w:rsidRDefault="00A0498B" w:rsidP="00A0498B">
      <w:pPr>
        <w:ind w:firstLine="567"/>
        <w:jc w:val="both"/>
        <w:rPr>
          <w:rFonts w:eastAsia="Batang"/>
          <w:bCs/>
          <w:iCs/>
          <w:sz w:val="28"/>
          <w:szCs w:val="28"/>
          <w:lang w:val="uk-UA"/>
        </w:rPr>
      </w:pPr>
      <w:r>
        <w:rPr>
          <w:rFonts w:eastAsia="Batang"/>
          <w:bCs/>
          <w:iCs/>
          <w:sz w:val="28"/>
          <w:szCs w:val="28"/>
          <w:lang w:val="uk-UA"/>
        </w:rPr>
        <w:t xml:space="preserve">Вказане порушення допущено головним бухгалтером, якою прийнято до обліку і проведено не підписані акти виконаних робіт. </w:t>
      </w:r>
    </w:p>
    <w:p w14:paraId="450EE085" w14:textId="77777777" w:rsidR="007215B5" w:rsidRPr="00BC6CB2" w:rsidRDefault="007215B5" w:rsidP="00A0498B">
      <w:pPr>
        <w:ind w:firstLine="567"/>
        <w:jc w:val="both"/>
        <w:rPr>
          <w:rFonts w:eastAsia="Batang"/>
          <w:bCs/>
          <w:iCs/>
          <w:sz w:val="28"/>
          <w:szCs w:val="28"/>
          <w:lang w:val="uk-UA"/>
        </w:rPr>
      </w:pPr>
    </w:p>
    <w:p w14:paraId="448555CE" w14:textId="0BECBD61" w:rsidR="00B47FC9" w:rsidRPr="00921B6E" w:rsidRDefault="00A32AE2" w:rsidP="00A32AE2">
      <w:pPr>
        <w:tabs>
          <w:tab w:val="left" w:pos="1155"/>
        </w:tabs>
        <w:ind w:firstLine="567"/>
        <w:jc w:val="both"/>
        <w:rPr>
          <w:rFonts w:eastAsia="Batang"/>
          <w:sz w:val="28"/>
          <w:szCs w:val="28"/>
          <w:lang w:val="uk-UA"/>
        </w:rPr>
      </w:pPr>
      <w:r w:rsidRPr="00A32AE2">
        <w:rPr>
          <w:rFonts w:eastAsia="Batang"/>
          <w:bCs/>
          <w:iCs/>
          <w:sz w:val="28"/>
          <w:szCs w:val="28"/>
          <w:lang w:val="uk-UA"/>
        </w:rPr>
        <w:t xml:space="preserve">17. </w:t>
      </w:r>
      <w:r w:rsidR="00B47FC9" w:rsidRPr="00A32AE2">
        <w:rPr>
          <w:rFonts w:eastAsia="Batang"/>
          <w:sz w:val="28"/>
          <w:szCs w:val="28"/>
          <w:lang w:val="uk-UA"/>
        </w:rPr>
        <w:t>Перевіркою</w:t>
      </w:r>
      <w:r w:rsidR="00B47FC9" w:rsidRPr="00921B6E">
        <w:rPr>
          <w:rFonts w:eastAsia="Batang"/>
          <w:sz w:val="28"/>
          <w:szCs w:val="28"/>
          <w:lang w:val="uk-UA"/>
        </w:rPr>
        <w:t xml:space="preserve"> наявності річних планів закупівель, обґрунтованості його показників та право</w:t>
      </w:r>
      <w:r w:rsidR="00B47FC9">
        <w:rPr>
          <w:rFonts w:eastAsia="Batang"/>
          <w:sz w:val="28"/>
          <w:szCs w:val="28"/>
          <w:lang w:val="uk-UA"/>
        </w:rPr>
        <w:t>мірності внесення змін до нього,</w:t>
      </w:r>
      <w:r w:rsidR="00B47FC9" w:rsidRPr="00921B6E">
        <w:rPr>
          <w:rFonts w:eastAsia="Batang"/>
          <w:sz w:val="28"/>
          <w:szCs w:val="28"/>
          <w:lang w:val="uk-UA"/>
        </w:rPr>
        <w:t xml:space="preserve"> та відображення звітів про укладені договори встановлено, що за період з 01.07.2021 року по даний час річний план на 2021, 2022, 2023 роки не складались, тендери не проводилися та звіти про укладені договори не оприлюднювалися, що є порушенням ст.2 Закону України від 25.12.2015 року №922-VIII  «Про публічні закупівлі», яке тягне за собою адміністративну</w:t>
      </w:r>
      <w:r w:rsidR="00A731F4">
        <w:rPr>
          <w:rFonts w:eastAsia="Batang"/>
          <w:sz w:val="28"/>
          <w:szCs w:val="28"/>
          <w:lang w:val="uk-UA"/>
        </w:rPr>
        <w:t xml:space="preserve"> </w:t>
      </w:r>
      <w:r w:rsidR="00B47FC9" w:rsidRPr="00921B6E">
        <w:rPr>
          <w:rFonts w:eastAsia="Batang"/>
          <w:sz w:val="28"/>
          <w:szCs w:val="28"/>
          <w:lang w:val="uk-UA"/>
        </w:rPr>
        <w:t>відповідальність згідно чинного законодавства.</w:t>
      </w:r>
    </w:p>
    <w:p w14:paraId="77A1BFE2" w14:textId="6076AF22" w:rsidR="00B47FC9" w:rsidRDefault="0024067B" w:rsidP="00B47FC9">
      <w:pPr>
        <w:ind w:firstLine="567"/>
        <w:jc w:val="both"/>
        <w:rPr>
          <w:sz w:val="28"/>
          <w:lang w:val="uk-UA"/>
        </w:rPr>
      </w:pPr>
      <w:r w:rsidRPr="002F46D3">
        <w:rPr>
          <w:sz w:val="28"/>
          <w:lang w:val="uk-UA"/>
        </w:rPr>
        <w:t>Дане порушеня допущено бувшим директ</w:t>
      </w:r>
      <w:r>
        <w:rPr>
          <w:sz w:val="28"/>
          <w:lang w:val="uk-UA"/>
        </w:rPr>
        <w:t>ором КП «СВ» Шварцбурдом Ю.Д.</w:t>
      </w:r>
    </w:p>
    <w:p w14:paraId="4429936D" w14:textId="77777777" w:rsidR="007215B5" w:rsidRPr="00970423" w:rsidRDefault="007215B5" w:rsidP="00B47FC9">
      <w:pPr>
        <w:ind w:firstLine="567"/>
        <w:jc w:val="both"/>
        <w:rPr>
          <w:rFonts w:eastAsia="Batang"/>
          <w:color w:val="FF0000"/>
          <w:sz w:val="28"/>
          <w:szCs w:val="28"/>
          <w:lang w:val="uk-UA"/>
        </w:rPr>
      </w:pPr>
    </w:p>
    <w:p w14:paraId="75BDDB31" w14:textId="032B41CE" w:rsidR="007A79BE" w:rsidRDefault="0024067B" w:rsidP="007A79BE">
      <w:pPr>
        <w:ind w:firstLine="561"/>
        <w:jc w:val="both"/>
        <w:rPr>
          <w:sz w:val="28"/>
          <w:szCs w:val="28"/>
          <w:lang w:val="uk-UA"/>
        </w:rPr>
      </w:pPr>
      <w:r w:rsidRPr="0024067B">
        <w:rPr>
          <w:sz w:val="28"/>
          <w:szCs w:val="28"/>
          <w:lang w:val="uk-UA"/>
        </w:rPr>
        <w:t>18.</w:t>
      </w:r>
      <w:r w:rsidR="007A79BE" w:rsidRPr="0024067B">
        <w:rPr>
          <w:sz w:val="28"/>
          <w:szCs w:val="28"/>
          <w:lang w:val="uk-UA"/>
        </w:rPr>
        <w:t xml:space="preserve"> </w:t>
      </w:r>
      <w:r w:rsidR="00B426B2">
        <w:rPr>
          <w:sz w:val="28"/>
          <w:szCs w:val="28"/>
          <w:lang w:val="uk-UA"/>
        </w:rPr>
        <w:t>Допущено п</w:t>
      </w:r>
      <w:r w:rsidR="00FE1E62" w:rsidRPr="0024067B">
        <w:rPr>
          <w:sz w:val="28"/>
          <w:szCs w:val="28"/>
          <w:lang w:val="uk-UA"/>
        </w:rPr>
        <w:t>еревищення заявленого обсягу споживання електроенергії, що призвело до донарахуваня понад заявленого обсягу споживання у кількості 16871 Квт на загальну суму 36919,96 грн</w:t>
      </w:r>
      <w:r w:rsidR="007215B5">
        <w:rPr>
          <w:sz w:val="28"/>
          <w:szCs w:val="28"/>
          <w:lang w:val="uk-UA"/>
        </w:rPr>
        <w:t>.</w:t>
      </w:r>
    </w:p>
    <w:p w14:paraId="246D169F" w14:textId="77777777" w:rsidR="007215B5" w:rsidRPr="0024067B" w:rsidRDefault="007215B5" w:rsidP="007A79BE">
      <w:pPr>
        <w:ind w:firstLine="561"/>
        <w:jc w:val="both"/>
        <w:rPr>
          <w:sz w:val="28"/>
          <w:szCs w:val="28"/>
          <w:lang w:val="uk-UA"/>
        </w:rPr>
      </w:pPr>
    </w:p>
    <w:p w14:paraId="12A9EB40" w14:textId="4F0B266A" w:rsidR="00FE1E62" w:rsidRDefault="0024067B" w:rsidP="007A79BE">
      <w:pPr>
        <w:ind w:firstLine="561"/>
        <w:jc w:val="both"/>
        <w:rPr>
          <w:sz w:val="28"/>
          <w:szCs w:val="28"/>
          <w:lang w:val="uk-UA"/>
        </w:rPr>
      </w:pPr>
      <w:r>
        <w:rPr>
          <w:sz w:val="28"/>
          <w:szCs w:val="28"/>
          <w:lang w:val="uk-UA"/>
        </w:rPr>
        <w:t>19.</w:t>
      </w:r>
      <w:r w:rsidR="00FE1E62" w:rsidRPr="0024067B">
        <w:t xml:space="preserve"> </w:t>
      </w:r>
      <w:r>
        <w:rPr>
          <w:sz w:val="28"/>
          <w:szCs w:val="28"/>
          <w:lang w:val="uk-UA"/>
        </w:rPr>
        <w:t>Н</w:t>
      </w:r>
      <w:r w:rsidR="00FE1E62" w:rsidRPr="0024067B">
        <w:rPr>
          <w:sz w:val="28"/>
          <w:szCs w:val="28"/>
          <w:lang w:val="uk-UA"/>
        </w:rPr>
        <w:t>езаконне підключення</w:t>
      </w:r>
      <w:r w:rsidR="00FE1E62" w:rsidRPr="0024067B">
        <w:rPr>
          <w:lang w:val="uk-UA"/>
        </w:rPr>
        <w:t xml:space="preserve"> </w:t>
      </w:r>
      <w:r w:rsidR="00FE1E62" w:rsidRPr="0024067B">
        <w:rPr>
          <w:sz w:val="28"/>
          <w:szCs w:val="28"/>
          <w:lang w:val="uk-UA"/>
        </w:rPr>
        <w:t>5 субспоживачів з якими не укладені договори на постачання еле</w:t>
      </w:r>
      <w:r w:rsidR="007215B5">
        <w:rPr>
          <w:sz w:val="28"/>
          <w:szCs w:val="28"/>
          <w:lang w:val="uk-UA"/>
        </w:rPr>
        <w:t>ктричної енергії.</w:t>
      </w:r>
    </w:p>
    <w:p w14:paraId="79CD83E6" w14:textId="77777777" w:rsidR="007215B5" w:rsidRPr="0024067B" w:rsidRDefault="007215B5" w:rsidP="007A79BE">
      <w:pPr>
        <w:ind w:firstLine="561"/>
        <w:jc w:val="both"/>
        <w:rPr>
          <w:sz w:val="28"/>
          <w:szCs w:val="28"/>
          <w:lang w:val="uk-UA"/>
        </w:rPr>
      </w:pPr>
    </w:p>
    <w:p w14:paraId="47AFE3EB" w14:textId="1DD35FF5" w:rsidR="00FE1E62" w:rsidRPr="0024067B" w:rsidRDefault="0024067B" w:rsidP="00FE1E62">
      <w:pPr>
        <w:ind w:firstLine="561"/>
        <w:jc w:val="both"/>
        <w:rPr>
          <w:sz w:val="28"/>
          <w:szCs w:val="28"/>
          <w:lang w:val="uk-UA"/>
        </w:rPr>
      </w:pPr>
      <w:r>
        <w:rPr>
          <w:sz w:val="28"/>
          <w:szCs w:val="28"/>
          <w:lang w:val="uk-UA"/>
        </w:rPr>
        <w:t>20.</w:t>
      </w:r>
      <w:r w:rsidR="00FE1E62" w:rsidRPr="0024067B">
        <w:t xml:space="preserve"> </w:t>
      </w:r>
      <w:r>
        <w:rPr>
          <w:sz w:val="28"/>
          <w:szCs w:val="28"/>
          <w:lang w:val="uk-UA"/>
        </w:rPr>
        <w:t>В</w:t>
      </w:r>
      <w:r w:rsidR="00FE1E62" w:rsidRPr="0024067B">
        <w:rPr>
          <w:sz w:val="28"/>
          <w:szCs w:val="28"/>
          <w:lang w:val="uk-UA"/>
        </w:rPr>
        <w:t>иявлено факти невірного передавання показників лічильника  до ПрАТ «ДТЕК Київські Регіональні Електромережі».</w:t>
      </w:r>
    </w:p>
    <w:p w14:paraId="42E865EE" w14:textId="4DF57ECD" w:rsidR="00FE1E62" w:rsidRPr="0024067B" w:rsidRDefault="00FE1E62" w:rsidP="00FE1E62">
      <w:pPr>
        <w:ind w:firstLine="561"/>
        <w:jc w:val="both"/>
        <w:rPr>
          <w:sz w:val="28"/>
          <w:szCs w:val="28"/>
          <w:lang w:val="uk-UA"/>
        </w:rPr>
      </w:pPr>
    </w:p>
    <w:sectPr w:rsidR="00FE1E62" w:rsidRPr="0024067B" w:rsidSect="000676B6">
      <w:headerReference w:type="even" r:id="rId8"/>
      <w:headerReference w:type="default" r:id="rId9"/>
      <w:headerReference w:type="first" r:id="rId10"/>
      <w:pgSz w:w="11906" w:h="16838"/>
      <w:pgMar w:top="1438" w:right="850" w:bottom="1438" w:left="141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CDAB8" w14:textId="77777777" w:rsidR="000E6D73" w:rsidRDefault="000E6D73">
      <w:r>
        <w:separator/>
      </w:r>
    </w:p>
  </w:endnote>
  <w:endnote w:type="continuationSeparator" w:id="0">
    <w:p w14:paraId="70EFF1A6" w14:textId="77777777" w:rsidR="000E6D73" w:rsidRDefault="000E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eterburg">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0DAD3" w14:textId="77777777" w:rsidR="000E6D73" w:rsidRDefault="000E6D73">
      <w:r>
        <w:separator/>
      </w:r>
    </w:p>
  </w:footnote>
  <w:footnote w:type="continuationSeparator" w:id="0">
    <w:p w14:paraId="0D8D61AE" w14:textId="77777777" w:rsidR="000E6D73" w:rsidRDefault="000E6D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991F8" w14:textId="77777777" w:rsidR="00A602DC" w:rsidRDefault="00A602D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A4182D9" w14:textId="77777777" w:rsidR="00A602DC" w:rsidRDefault="00A602DC">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188D9" w14:textId="6770D1AA" w:rsidR="00A602DC" w:rsidRDefault="00A602DC">
    <w:pPr>
      <w:pStyle w:val="a7"/>
      <w:framePr w:wrap="around" w:vAnchor="text" w:hAnchor="margin" w:xAlign="center" w:y="1"/>
      <w:tabs>
        <w:tab w:val="clear" w:pos="4819"/>
        <w:tab w:val="center" w:pos="6358"/>
      </w:tabs>
      <w:jc w:val="center"/>
      <w:rPr>
        <w:rStyle w:val="a6"/>
        <w:lang w:val="en-US"/>
      </w:rPr>
    </w:pPr>
    <w:r>
      <w:rPr>
        <w:rStyle w:val="a6"/>
      </w:rPr>
      <w:fldChar w:fldCharType="begin"/>
    </w:r>
    <w:r>
      <w:rPr>
        <w:rStyle w:val="a6"/>
      </w:rPr>
      <w:instrText xml:space="preserve">PAGE  </w:instrText>
    </w:r>
    <w:r>
      <w:rPr>
        <w:rStyle w:val="a6"/>
      </w:rPr>
      <w:fldChar w:fldCharType="separate"/>
    </w:r>
    <w:r w:rsidR="00C2341E">
      <w:rPr>
        <w:rStyle w:val="a6"/>
        <w:noProof/>
      </w:rPr>
      <w:t>8</w:t>
    </w:r>
    <w:r>
      <w:rPr>
        <w:rStyle w:val="a6"/>
      </w:rPr>
      <w:fldChar w:fldCharType="end"/>
    </w:r>
    <w:r>
      <w:rPr>
        <w:rStyle w:val="a6"/>
      </w:rPr>
      <w:t xml:space="preserve">                   </w:t>
    </w:r>
  </w:p>
  <w:p w14:paraId="285B9B70" w14:textId="77777777" w:rsidR="00A602DC" w:rsidRDefault="00A602DC">
    <w:pPr>
      <w:pStyle w:val="a7"/>
      <w:tabs>
        <w:tab w:val="clear" w:pos="4819"/>
        <w:tab w:val="clear" w:pos="9639"/>
        <w:tab w:val="left" w:pos="7106"/>
      </w:tabs>
      <w:ind w:firstLine="360"/>
      <w:jc w:val="center"/>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FDB02" w14:textId="77777777" w:rsidR="00A602DC" w:rsidRDefault="00A602DC">
    <w:pPr>
      <w:pStyle w:val="a7"/>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65E35C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0FAF5F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bullet"/>
      <w:lvlText w:val="-"/>
      <w:lvlJc w:val="left"/>
      <w:pPr>
        <w:tabs>
          <w:tab w:val="num" w:pos="0"/>
        </w:tabs>
        <w:ind w:left="1069" w:hanging="360"/>
      </w:pPr>
      <w:rPr>
        <w:rFonts w:ascii="Times New Roman" w:hAnsi="Times New Roman" w:cs="Times New Roman"/>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3" w15:restartNumberingAfterBreak="0">
    <w:nsid w:val="00000003"/>
    <w:multiLevelType w:val="singleLevel"/>
    <w:tmpl w:val="00000003"/>
    <w:name w:val="WW8Num3"/>
    <w:lvl w:ilvl="0">
      <w:numFmt w:val="bullet"/>
      <w:lvlText w:val="-"/>
      <w:lvlJc w:val="left"/>
      <w:pPr>
        <w:tabs>
          <w:tab w:val="num" w:pos="1260"/>
        </w:tabs>
      </w:pPr>
      <w:rPr>
        <w:rFonts w:ascii="Times New Roman" w:hAnsi="Times New Roman" w:cs="Times New Roman"/>
      </w:rPr>
    </w:lvl>
  </w:abstractNum>
  <w:abstractNum w:abstractNumId="4" w15:restartNumberingAfterBreak="0">
    <w:nsid w:val="00000004"/>
    <w:multiLevelType w:val="singleLevel"/>
    <w:tmpl w:val="00000004"/>
    <w:name w:val="WW8Num7"/>
    <w:lvl w:ilvl="0">
      <w:start w:val="1"/>
      <w:numFmt w:val="bullet"/>
      <w:lvlText w:val=""/>
      <w:lvlJc w:val="left"/>
      <w:pPr>
        <w:tabs>
          <w:tab w:val="num" w:pos="360"/>
        </w:tabs>
      </w:pPr>
      <w:rPr>
        <w:rFonts w:ascii="Symbol" w:hAnsi="Symbol"/>
      </w:rPr>
    </w:lvl>
  </w:abstractNum>
  <w:abstractNum w:abstractNumId="5" w15:restartNumberingAfterBreak="0">
    <w:nsid w:val="00000007"/>
    <w:multiLevelType w:val="singleLevel"/>
    <w:tmpl w:val="00000007"/>
    <w:name w:val="WW8Num14"/>
    <w:lvl w:ilvl="0">
      <w:start w:val="28"/>
      <w:numFmt w:val="bullet"/>
      <w:lvlText w:val="-"/>
      <w:lvlJc w:val="left"/>
      <w:pPr>
        <w:tabs>
          <w:tab w:val="num" w:pos="435"/>
        </w:tabs>
        <w:ind w:left="435" w:hanging="360"/>
      </w:pPr>
      <w:rPr>
        <w:rFonts w:ascii="Times New Roman" w:hAnsi="Times New Roman" w:cs="Times New Roman"/>
        <w:sz w:val="28"/>
        <w:szCs w:val="28"/>
      </w:rPr>
    </w:lvl>
  </w:abstractNum>
  <w:abstractNum w:abstractNumId="6" w15:restartNumberingAfterBreak="0">
    <w:nsid w:val="03B96CA3"/>
    <w:multiLevelType w:val="hybridMultilevel"/>
    <w:tmpl w:val="38987CF8"/>
    <w:lvl w:ilvl="0" w:tplc="487C1D18">
      <w:numFmt w:val="bullet"/>
      <w:lvlText w:val="-"/>
      <w:lvlJc w:val="left"/>
      <w:pPr>
        <w:tabs>
          <w:tab w:val="num" w:pos="928"/>
        </w:tabs>
        <w:ind w:left="928" w:hanging="360"/>
      </w:pPr>
      <w:rPr>
        <w:rFonts w:ascii="Times New Roman" w:eastAsia="Times New Roman" w:hAnsi="Times New Roman" w:cs="Times New Roman" w:hint="default"/>
      </w:rPr>
    </w:lvl>
    <w:lvl w:ilvl="1" w:tplc="839C97F0" w:tentative="1">
      <w:start w:val="1"/>
      <w:numFmt w:val="bullet"/>
      <w:lvlText w:val="o"/>
      <w:lvlJc w:val="left"/>
      <w:pPr>
        <w:tabs>
          <w:tab w:val="num" w:pos="1800"/>
        </w:tabs>
        <w:ind w:left="1800" w:hanging="360"/>
      </w:pPr>
      <w:rPr>
        <w:rFonts w:ascii="Courier New" w:hAnsi="Courier New" w:hint="default"/>
      </w:rPr>
    </w:lvl>
    <w:lvl w:ilvl="2" w:tplc="436C1148" w:tentative="1">
      <w:start w:val="1"/>
      <w:numFmt w:val="bullet"/>
      <w:lvlText w:val=""/>
      <w:lvlJc w:val="left"/>
      <w:pPr>
        <w:tabs>
          <w:tab w:val="num" w:pos="2520"/>
        </w:tabs>
        <w:ind w:left="2520" w:hanging="360"/>
      </w:pPr>
      <w:rPr>
        <w:rFonts w:ascii="Wingdings" w:hAnsi="Wingdings" w:hint="default"/>
      </w:rPr>
    </w:lvl>
    <w:lvl w:ilvl="3" w:tplc="3842AB18" w:tentative="1">
      <w:start w:val="1"/>
      <w:numFmt w:val="bullet"/>
      <w:lvlText w:val=""/>
      <w:lvlJc w:val="left"/>
      <w:pPr>
        <w:tabs>
          <w:tab w:val="num" w:pos="3240"/>
        </w:tabs>
        <w:ind w:left="3240" w:hanging="360"/>
      </w:pPr>
      <w:rPr>
        <w:rFonts w:ascii="Symbol" w:hAnsi="Symbol" w:hint="default"/>
      </w:rPr>
    </w:lvl>
    <w:lvl w:ilvl="4" w:tplc="5798D546" w:tentative="1">
      <w:start w:val="1"/>
      <w:numFmt w:val="bullet"/>
      <w:lvlText w:val="o"/>
      <w:lvlJc w:val="left"/>
      <w:pPr>
        <w:tabs>
          <w:tab w:val="num" w:pos="3960"/>
        </w:tabs>
        <w:ind w:left="3960" w:hanging="360"/>
      </w:pPr>
      <w:rPr>
        <w:rFonts w:ascii="Courier New" w:hAnsi="Courier New" w:hint="default"/>
      </w:rPr>
    </w:lvl>
    <w:lvl w:ilvl="5" w:tplc="608EC258" w:tentative="1">
      <w:start w:val="1"/>
      <w:numFmt w:val="bullet"/>
      <w:lvlText w:val=""/>
      <w:lvlJc w:val="left"/>
      <w:pPr>
        <w:tabs>
          <w:tab w:val="num" w:pos="4680"/>
        </w:tabs>
        <w:ind w:left="4680" w:hanging="360"/>
      </w:pPr>
      <w:rPr>
        <w:rFonts w:ascii="Wingdings" w:hAnsi="Wingdings" w:hint="default"/>
      </w:rPr>
    </w:lvl>
    <w:lvl w:ilvl="6" w:tplc="4E64C474" w:tentative="1">
      <w:start w:val="1"/>
      <w:numFmt w:val="bullet"/>
      <w:lvlText w:val=""/>
      <w:lvlJc w:val="left"/>
      <w:pPr>
        <w:tabs>
          <w:tab w:val="num" w:pos="5400"/>
        </w:tabs>
        <w:ind w:left="5400" w:hanging="360"/>
      </w:pPr>
      <w:rPr>
        <w:rFonts w:ascii="Symbol" w:hAnsi="Symbol" w:hint="default"/>
      </w:rPr>
    </w:lvl>
    <w:lvl w:ilvl="7" w:tplc="17A2E8D0" w:tentative="1">
      <w:start w:val="1"/>
      <w:numFmt w:val="bullet"/>
      <w:lvlText w:val="o"/>
      <w:lvlJc w:val="left"/>
      <w:pPr>
        <w:tabs>
          <w:tab w:val="num" w:pos="6120"/>
        </w:tabs>
        <w:ind w:left="6120" w:hanging="360"/>
      </w:pPr>
      <w:rPr>
        <w:rFonts w:ascii="Courier New" w:hAnsi="Courier New" w:hint="default"/>
      </w:rPr>
    </w:lvl>
    <w:lvl w:ilvl="8" w:tplc="269CAFE4"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8F72329"/>
    <w:multiLevelType w:val="hybridMultilevel"/>
    <w:tmpl w:val="839A3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B308F1"/>
    <w:multiLevelType w:val="hybridMultilevel"/>
    <w:tmpl w:val="5F5CE4B4"/>
    <w:lvl w:ilvl="0" w:tplc="8D52279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0D0C4257"/>
    <w:multiLevelType w:val="hybridMultilevel"/>
    <w:tmpl w:val="DA7C6842"/>
    <w:lvl w:ilvl="0" w:tplc="FFFFFFFF">
      <w:numFmt w:val="bullet"/>
      <w:lvlText w:val="-"/>
      <w:lvlJc w:val="left"/>
      <w:pPr>
        <w:tabs>
          <w:tab w:val="num" w:pos="540"/>
        </w:tabs>
        <w:ind w:left="540" w:hanging="360"/>
      </w:pPr>
      <w:rPr>
        <w:rFonts w:ascii="Times New Roman" w:eastAsia="Times New Roman" w:hAnsi="Times New Roman" w:cs="Times New Roman" w:hint="default"/>
      </w:rPr>
    </w:lvl>
    <w:lvl w:ilvl="1" w:tplc="FFFFFFFF">
      <w:start w:val="1"/>
      <w:numFmt w:val="bullet"/>
      <w:lvlText w:val=""/>
      <w:lvlJc w:val="left"/>
      <w:pPr>
        <w:tabs>
          <w:tab w:val="num" w:pos="1829"/>
        </w:tabs>
        <w:ind w:left="1829" w:hanging="360"/>
      </w:pPr>
      <w:rPr>
        <w:rFonts w:ascii="Wingdings" w:hAnsi="Wingdings" w:hint="default"/>
      </w:rPr>
    </w:lvl>
    <w:lvl w:ilvl="2" w:tplc="FFFFFFFF" w:tentative="1">
      <w:start w:val="1"/>
      <w:numFmt w:val="bullet"/>
      <w:lvlText w:val=""/>
      <w:lvlJc w:val="left"/>
      <w:pPr>
        <w:tabs>
          <w:tab w:val="num" w:pos="2549"/>
        </w:tabs>
        <w:ind w:left="2549" w:hanging="360"/>
      </w:pPr>
      <w:rPr>
        <w:rFonts w:ascii="Wingdings" w:hAnsi="Wingdings" w:hint="default"/>
      </w:rPr>
    </w:lvl>
    <w:lvl w:ilvl="3" w:tplc="FFFFFFFF">
      <w:start w:val="1"/>
      <w:numFmt w:val="bullet"/>
      <w:lvlText w:val=""/>
      <w:lvlJc w:val="left"/>
      <w:pPr>
        <w:tabs>
          <w:tab w:val="num" w:pos="3269"/>
        </w:tabs>
        <w:ind w:left="3269" w:hanging="360"/>
      </w:pPr>
      <w:rPr>
        <w:rFonts w:ascii="Symbol" w:hAnsi="Symbol" w:hint="default"/>
      </w:rPr>
    </w:lvl>
    <w:lvl w:ilvl="4" w:tplc="FFFFFFFF" w:tentative="1">
      <w:start w:val="1"/>
      <w:numFmt w:val="bullet"/>
      <w:lvlText w:val="o"/>
      <w:lvlJc w:val="left"/>
      <w:pPr>
        <w:tabs>
          <w:tab w:val="num" w:pos="3989"/>
        </w:tabs>
        <w:ind w:left="3989" w:hanging="360"/>
      </w:pPr>
      <w:rPr>
        <w:rFonts w:ascii="Courier New" w:hAnsi="Courier New" w:cs="Verdana" w:hint="default"/>
      </w:rPr>
    </w:lvl>
    <w:lvl w:ilvl="5" w:tplc="FFFFFFFF" w:tentative="1">
      <w:start w:val="1"/>
      <w:numFmt w:val="bullet"/>
      <w:lvlText w:val=""/>
      <w:lvlJc w:val="left"/>
      <w:pPr>
        <w:tabs>
          <w:tab w:val="num" w:pos="4709"/>
        </w:tabs>
        <w:ind w:left="4709" w:hanging="360"/>
      </w:pPr>
      <w:rPr>
        <w:rFonts w:ascii="Wingdings" w:hAnsi="Wingdings" w:hint="default"/>
      </w:rPr>
    </w:lvl>
    <w:lvl w:ilvl="6" w:tplc="FFFFFFFF" w:tentative="1">
      <w:start w:val="1"/>
      <w:numFmt w:val="bullet"/>
      <w:lvlText w:val=""/>
      <w:lvlJc w:val="left"/>
      <w:pPr>
        <w:tabs>
          <w:tab w:val="num" w:pos="5429"/>
        </w:tabs>
        <w:ind w:left="5429" w:hanging="360"/>
      </w:pPr>
      <w:rPr>
        <w:rFonts w:ascii="Symbol" w:hAnsi="Symbol" w:hint="default"/>
      </w:rPr>
    </w:lvl>
    <w:lvl w:ilvl="7" w:tplc="FFFFFFFF" w:tentative="1">
      <w:start w:val="1"/>
      <w:numFmt w:val="bullet"/>
      <w:lvlText w:val="o"/>
      <w:lvlJc w:val="left"/>
      <w:pPr>
        <w:tabs>
          <w:tab w:val="num" w:pos="6149"/>
        </w:tabs>
        <w:ind w:left="6149" w:hanging="360"/>
      </w:pPr>
      <w:rPr>
        <w:rFonts w:ascii="Courier New" w:hAnsi="Courier New" w:cs="Verdana" w:hint="default"/>
      </w:rPr>
    </w:lvl>
    <w:lvl w:ilvl="8" w:tplc="FFFFFFFF" w:tentative="1">
      <w:start w:val="1"/>
      <w:numFmt w:val="bullet"/>
      <w:lvlText w:val=""/>
      <w:lvlJc w:val="left"/>
      <w:pPr>
        <w:tabs>
          <w:tab w:val="num" w:pos="6869"/>
        </w:tabs>
        <w:ind w:left="6869" w:hanging="360"/>
      </w:pPr>
      <w:rPr>
        <w:rFonts w:ascii="Wingdings" w:hAnsi="Wingdings" w:hint="default"/>
      </w:rPr>
    </w:lvl>
  </w:abstractNum>
  <w:abstractNum w:abstractNumId="10" w15:restartNumberingAfterBreak="0">
    <w:nsid w:val="0E812AD4"/>
    <w:multiLevelType w:val="hybridMultilevel"/>
    <w:tmpl w:val="0B506BF6"/>
    <w:lvl w:ilvl="0" w:tplc="A42A920A">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1" w15:restartNumberingAfterBreak="0">
    <w:nsid w:val="0EE17253"/>
    <w:multiLevelType w:val="hybridMultilevel"/>
    <w:tmpl w:val="651A0CEE"/>
    <w:lvl w:ilvl="0" w:tplc="E47E4E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165B430E"/>
    <w:multiLevelType w:val="hybridMultilevel"/>
    <w:tmpl w:val="A5BEEBF8"/>
    <w:lvl w:ilvl="0" w:tplc="353CAE0A">
      <w:start w:val="1"/>
      <w:numFmt w:val="decimal"/>
      <w:lvlText w:val="%1."/>
      <w:lvlJc w:val="left"/>
      <w:pPr>
        <w:ind w:left="1287" w:hanging="360"/>
      </w:pPr>
      <w:rPr>
        <w:rFonts w:ascii="Times New Roman" w:eastAsia="Calibri"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047071"/>
    <w:multiLevelType w:val="hybridMultilevel"/>
    <w:tmpl w:val="31AAB67C"/>
    <w:lvl w:ilvl="0" w:tplc="5328B2CE">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1EE91919"/>
    <w:multiLevelType w:val="hybridMultilevel"/>
    <w:tmpl w:val="DB2E0CB6"/>
    <w:lvl w:ilvl="0" w:tplc="7044785C">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F2D3725"/>
    <w:multiLevelType w:val="hybridMultilevel"/>
    <w:tmpl w:val="2BCA6D90"/>
    <w:lvl w:ilvl="0" w:tplc="B61266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842213A"/>
    <w:multiLevelType w:val="hybridMultilevel"/>
    <w:tmpl w:val="5CD49E52"/>
    <w:lvl w:ilvl="0" w:tplc="541290AA">
      <w:numFmt w:val="bullet"/>
      <w:lvlText w:val="-"/>
      <w:lvlJc w:val="left"/>
      <w:pPr>
        <w:tabs>
          <w:tab w:val="num" w:pos="1260"/>
        </w:tabs>
        <w:ind w:left="1260" w:hanging="360"/>
      </w:pPr>
      <w:rPr>
        <w:rFonts w:ascii="Times New Roman" w:eastAsia="Times New Roman" w:hAnsi="Times New Roman" w:cs="Times New Roman" w:hint="default"/>
      </w:rPr>
    </w:lvl>
    <w:lvl w:ilvl="1" w:tplc="04220001">
      <w:start w:val="1"/>
      <w:numFmt w:val="bullet"/>
      <w:lvlText w:val=""/>
      <w:lvlJc w:val="left"/>
      <w:pPr>
        <w:tabs>
          <w:tab w:val="num" w:pos="1788"/>
        </w:tabs>
        <w:ind w:left="1788" w:hanging="360"/>
      </w:pPr>
      <w:rPr>
        <w:rFonts w:ascii="Symbol" w:hAnsi="Symbol"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29502EDE"/>
    <w:multiLevelType w:val="hybridMultilevel"/>
    <w:tmpl w:val="63C86010"/>
    <w:lvl w:ilvl="0" w:tplc="CEF2B1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2AB35A3F"/>
    <w:multiLevelType w:val="multilevel"/>
    <w:tmpl w:val="FB601E4C"/>
    <w:lvl w:ilvl="0">
      <w:start w:val="7"/>
      <w:numFmt w:val="decimal"/>
      <w:lvlText w:val="%1"/>
      <w:lvlJc w:val="left"/>
      <w:pPr>
        <w:tabs>
          <w:tab w:val="num" w:pos="360"/>
        </w:tabs>
        <w:ind w:left="360" w:hanging="360"/>
      </w:pPr>
    </w:lvl>
    <w:lvl w:ilvl="1">
      <w:start w:val="4"/>
      <w:numFmt w:val="decimal"/>
      <w:lvlText w:val="%1.%2"/>
      <w:lvlJc w:val="left"/>
      <w:pPr>
        <w:tabs>
          <w:tab w:val="num" w:pos="3240"/>
        </w:tabs>
        <w:ind w:left="3240" w:hanging="360"/>
      </w:pPr>
    </w:lvl>
    <w:lvl w:ilvl="2">
      <w:start w:val="1"/>
      <w:numFmt w:val="decimal"/>
      <w:lvlText w:val="%1.%2.%3"/>
      <w:lvlJc w:val="left"/>
      <w:pPr>
        <w:tabs>
          <w:tab w:val="num" w:pos="6480"/>
        </w:tabs>
        <w:ind w:left="6480" w:hanging="720"/>
      </w:pPr>
    </w:lvl>
    <w:lvl w:ilvl="3">
      <w:start w:val="1"/>
      <w:numFmt w:val="decimal"/>
      <w:lvlText w:val="%1.%2.%3.%4"/>
      <w:lvlJc w:val="left"/>
      <w:pPr>
        <w:tabs>
          <w:tab w:val="num" w:pos="9720"/>
        </w:tabs>
        <w:ind w:left="9720" w:hanging="1080"/>
      </w:pPr>
    </w:lvl>
    <w:lvl w:ilvl="4">
      <w:start w:val="1"/>
      <w:numFmt w:val="decimal"/>
      <w:lvlText w:val="%1.%2.%3.%4.%5"/>
      <w:lvlJc w:val="left"/>
      <w:pPr>
        <w:tabs>
          <w:tab w:val="num" w:pos="12600"/>
        </w:tabs>
        <w:ind w:left="12600" w:hanging="1080"/>
      </w:pPr>
    </w:lvl>
    <w:lvl w:ilvl="5">
      <w:start w:val="1"/>
      <w:numFmt w:val="decimal"/>
      <w:lvlText w:val="%1.%2.%3.%4.%5.%6"/>
      <w:lvlJc w:val="left"/>
      <w:pPr>
        <w:tabs>
          <w:tab w:val="num" w:pos="15840"/>
        </w:tabs>
        <w:ind w:left="15840" w:hanging="1440"/>
      </w:pPr>
    </w:lvl>
    <w:lvl w:ilvl="6">
      <w:start w:val="1"/>
      <w:numFmt w:val="decimal"/>
      <w:lvlText w:val="%1.%2.%3.%4.%5.%6.%7"/>
      <w:lvlJc w:val="left"/>
      <w:pPr>
        <w:tabs>
          <w:tab w:val="num" w:pos="18720"/>
        </w:tabs>
        <w:ind w:left="18720" w:hanging="1440"/>
      </w:pPr>
    </w:lvl>
    <w:lvl w:ilvl="7">
      <w:start w:val="1"/>
      <w:numFmt w:val="decimal"/>
      <w:lvlText w:val="%1.%2.%3.%4.%5.%6.%7.%8"/>
      <w:lvlJc w:val="left"/>
      <w:pPr>
        <w:tabs>
          <w:tab w:val="num" w:pos="21960"/>
        </w:tabs>
        <w:ind w:left="21960" w:hanging="1800"/>
      </w:pPr>
    </w:lvl>
    <w:lvl w:ilvl="8">
      <w:start w:val="1"/>
      <w:numFmt w:val="decimal"/>
      <w:lvlText w:val="%1.%2.%3.%4.%5.%6.%7.%8.%9"/>
      <w:lvlJc w:val="left"/>
      <w:pPr>
        <w:tabs>
          <w:tab w:val="num" w:pos="25200"/>
        </w:tabs>
        <w:ind w:left="25200" w:hanging="2160"/>
      </w:pPr>
    </w:lvl>
  </w:abstractNum>
  <w:abstractNum w:abstractNumId="19" w15:restartNumberingAfterBreak="0">
    <w:nsid w:val="2B9475E3"/>
    <w:multiLevelType w:val="multilevel"/>
    <w:tmpl w:val="B9E4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EB06F8"/>
    <w:multiLevelType w:val="hybridMultilevel"/>
    <w:tmpl w:val="B8A29120"/>
    <w:lvl w:ilvl="0" w:tplc="ADE0DB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6AF1978"/>
    <w:multiLevelType w:val="hybridMultilevel"/>
    <w:tmpl w:val="29F27FF6"/>
    <w:lvl w:ilvl="0" w:tplc="5E985818">
      <w:start w:val="1"/>
      <w:numFmt w:val="decimal"/>
      <w:lvlText w:val="%1)"/>
      <w:lvlJc w:val="left"/>
      <w:pPr>
        <w:ind w:left="928" w:hanging="360"/>
      </w:pPr>
      <w:rPr>
        <w:rFonts w:ascii="Times New Roman" w:eastAsia="Batang" w:hAnsi="Times New Roman" w:cs="Times New Roman"/>
        <w:i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2" w15:restartNumberingAfterBreak="0">
    <w:nsid w:val="37CF452B"/>
    <w:multiLevelType w:val="hybridMultilevel"/>
    <w:tmpl w:val="62B4120A"/>
    <w:lvl w:ilvl="0" w:tplc="CAAEF4E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0984131"/>
    <w:multiLevelType w:val="hybridMultilevel"/>
    <w:tmpl w:val="19D2ECB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Peterburg"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Peterburg"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Peterburg"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B07BC3"/>
    <w:multiLevelType w:val="hybridMultilevel"/>
    <w:tmpl w:val="7EB2FFA4"/>
    <w:lvl w:ilvl="0" w:tplc="EE889924">
      <w:numFmt w:val="bullet"/>
      <w:lvlText w:val="-"/>
      <w:lvlJc w:val="left"/>
      <w:pPr>
        <w:ind w:left="1069" w:hanging="360"/>
      </w:pPr>
      <w:rPr>
        <w:rFonts w:ascii="Times New Roman" w:eastAsia="Times New Roman" w:hAnsi="Times New Roman" w:cs="Times New Roman" w:hint="default"/>
        <w:color w:val="FF00FF"/>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454E0F66"/>
    <w:multiLevelType w:val="hybridMultilevel"/>
    <w:tmpl w:val="AFD88B3A"/>
    <w:lvl w:ilvl="0" w:tplc="048CDA7E">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BA67188"/>
    <w:multiLevelType w:val="hybridMultilevel"/>
    <w:tmpl w:val="6F162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D66277"/>
    <w:multiLevelType w:val="hybridMultilevel"/>
    <w:tmpl w:val="7592F662"/>
    <w:lvl w:ilvl="0" w:tplc="ADE0DB2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D3B1CAC"/>
    <w:multiLevelType w:val="multilevel"/>
    <w:tmpl w:val="4C56FA1E"/>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0"/>
        </w:tabs>
        <w:ind w:left="3600" w:hanging="360"/>
      </w:pPr>
      <w:rPr>
        <w:rFonts w:hint="default"/>
      </w:rPr>
    </w:lvl>
    <w:lvl w:ilvl="2">
      <w:start w:val="1"/>
      <w:numFmt w:val="decimal"/>
      <w:lvlText w:val="%1.%2.%3"/>
      <w:lvlJc w:val="left"/>
      <w:pPr>
        <w:tabs>
          <w:tab w:val="num" w:pos="7200"/>
        </w:tabs>
        <w:ind w:left="7200" w:hanging="720"/>
      </w:pPr>
      <w:rPr>
        <w:rFonts w:hint="default"/>
      </w:rPr>
    </w:lvl>
    <w:lvl w:ilvl="3">
      <w:start w:val="1"/>
      <w:numFmt w:val="decimal"/>
      <w:lvlText w:val="%1.%2.%3.%4"/>
      <w:lvlJc w:val="left"/>
      <w:pPr>
        <w:tabs>
          <w:tab w:val="num" w:pos="10800"/>
        </w:tabs>
        <w:ind w:left="10800" w:hanging="1080"/>
      </w:pPr>
      <w:rPr>
        <w:rFonts w:hint="default"/>
      </w:rPr>
    </w:lvl>
    <w:lvl w:ilvl="4">
      <w:start w:val="1"/>
      <w:numFmt w:val="decimal"/>
      <w:lvlText w:val="%1.%2.%3.%4.%5"/>
      <w:lvlJc w:val="left"/>
      <w:pPr>
        <w:tabs>
          <w:tab w:val="num" w:pos="14040"/>
        </w:tabs>
        <w:ind w:left="14040" w:hanging="1080"/>
      </w:pPr>
      <w:rPr>
        <w:rFonts w:hint="default"/>
      </w:rPr>
    </w:lvl>
    <w:lvl w:ilvl="5">
      <w:start w:val="1"/>
      <w:numFmt w:val="decimal"/>
      <w:lvlText w:val="%1.%2.%3.%4.%5.%6"/>
      <w:lvlJc w:val="left"/>
      <w:pPr>
        <w:tabs>
          <w:tab w:val="num" w:pos="17640"/>
        </w:tabs>
        <w:ind w:left="17640" w:hanging="1440"/>
      </w:pPr>
      <w:rPr>
        <w:rFonts w:hint="default"/>
      </w:rPr>
    </w:lvl>
    <w:lvl w:ilvl="6">
      <w:start w:val="1"/>
      <w:numFmt w:val="decimal"/>
      <w:lvlText w:val="%1.%2.%3.%4.%5.%6.%7"/>
      <w:lvlJc w:val="left"/>
      <w:pPr>
        <w:tabs>
          <w:tab w:val="num" w:pos="20880"/>
        </w:tabs>
        <w:ind w:left="20880" w:hanging="1440"/>
      </w:pPr>
      <w:rPr>
        <w:rFonts w:hint="default"/>
      </w:rPr>
    </w:lvl>
    <w:lvl w:ilvl="7">
      <w:start w:val="1"/>
      <w:numFmt w:val="decimal"/>
      <w:lvlText w:val="%1.%2.%3.%4.%5.%6.%7.%8"/>
      <w:lvlJc w:val="left"/>
      <w:pPr>
        <w:tabs>
          <w:tab w:val="num" w:pos="24480"/>
        </w:tabs>
        <w:ind w:left="24480" w:hanging="1800"/>
      </w:pPr>
      <w:rPr>
        <w:rFonts w:hint="default"/>
      </w:rPr>
    </w:lvl>
    <w:lvl w:ilvl="8">
      <w:start w:val="1"/>
      <w:numFmt w:val="decimal"/>
      <w:lvlText w:val="%1.%2.%3.%4.%5.%6.%7.%8.%9"/>
      <w:lvlJc w:val="left"/>
      <w:pPr>
        <w:tabs>
          <w:tab w:val="num" w:pos="28080"/>
        </w:tabs>
        <w:ind w:left="28080" w:hanging="2160"/>
      </w:pPr>
      <w:rPr>
        <w:rFonts w:hint="default"/>
      </w:rPr>
    </w:lvl>
  </w:abstractNum>
  <w:abstractNum w:abstractNumId="29" w15:restartNumberingAfterBreak="0">
    <w:nsid w:val="5114438C"/>
    <w:multiLevelType w:val="hybridMultilevel"/>
    <w:tmpl w:val="E138BA42"/>
    <w:lvl w:ilvl="0" w:tplc="F608529E">
      <w:start w:val="11"/>
      <w:numFmt w:val="bullet"/>
      <w:lvlText w:val="-"/>
      <w:lvlJc w:val="left"/>
      <w:pPr>
        <w:tabs>
          <w:tab w:val="num" w:pos="975"/>
        </w:tabs>
        <w:ind w:left="975" w:hanging="360"/>
      </w:pPr>
      <w:rPr>
        <w:rFonts w:ascii="Times New Roman" w:eastAsia="Batang" w:hAnsi="Times New Roman" w:cs="Times New Roman" w:hint="default"/>
      </w:rPr>
    </w:lvl>
    <w:lvl w:ilvl="1" w:tplc="04220003" w:tentative="1">
      <w:start w:val="1"/>
      <w:numFmt w:val="bullet"/>
      <w:lvlText w:val="o"/>
      <w:lvlJc w:val="left"/>
      <w:pPr>
        <w:tabs>
          <w:tab w:val="num" w:pos="1695"/>
        </w:tabs>
        <w:ind w:left="1695" w:hanging="360"/>
      </w:pPr>
      <w:rPr>
        <w:rFonts w:ascii="Courier New" w:hAnsi="Courier New" w:cs="Courier New" w:hint="default"/>
      </w:rPr>
    </w:lvl>
    <w:lvl w:ilvl="2" w:tplc="04220005" w:tentative="1">
      <w:start w:val="1"/>
      <w:numFmt w:val="bullet"/>
      <w:lvlText w:val=""/>
      <w:lvlJc w:val="left"/>
      <w:pPr>
        <w:tabs>
          <w:tab w:val="num" w:pos="2415"/>
        </w:tabs>
        <w:ind w:left="2415" w:hanging="360"/>
      </w:pPr>
      <w:rPr>
        <w:rFonts w:ascii="Wingdings" w:hAnsi="Wingdings" w:hint="default"/>
      </w:rPr>
    </w:lvl>
    <w:lvl w:ilvl="3" w:tplc="04220001" w:tentative="1">
      <w:start w:val="1"/>
      <w:numFmt w:val="bullet"/>
      <w:lvlText w:val=""/>
      <w:lvlJc w:val="left"/>
      <w:pPr>
        <w:tabs>
          <w:tab w:val="num" w:pos="3135"/>
        </w:tabs>
        <w:ind w:left="3135" w:hanging="360"/>
      </w:pPr>
      <w:rPr>
        <w:rFonts w:ascii="Symbol" w:hAnsi="Symbol" w:hint="default"/>
      </w:rPr>
    </w:lvl>
    <w:lvl w:ilvl="4" w:tplc="04220003" w:tentative="1">
      <w:start w:val="1"/>
      <w:numFmt w:val="bullet"/>
      <w:lvlText w:val="o"/>
      <w:lvlJc w:val="left"/>
      <w:pPr>
        <w:tabs>
          <w:tab w:val="num" w:pos="3855"/>
        </w:tabs>
        <w:ind w:left="3855" w:hanging="360"/>
      </w:pPr>
      <w:rPr>
        <w:rFonts w:ascii="Courier New" w:hAnsi="Courier New" w:cs="Courier New" w:hint="default"/>
      </w:rPr>
    </w:lvl>
    <w:lvl w:ilvl="5" w:tplc="04220005" w:tentative="1">
      <w:start w:val="1"/>
      <w:numFmt w:val="bullet"/>
      <w:lvlText w:val=""/>
      <w:lvlJc w:val="left"/>
      <w:pPr>
        <w:tabs>
          <w:tab w:val="num" w:pos="4575"/>
        </w:tabs>
        <w:ind w:left="4575" w:hanging="360"/>
      </w:pPr>
      <w:rPr>
        <w:rFonts w:ascii="Wingdings" w:hAnsi="Wingdings" w:hint="default"/>
      </w:rPr>
    </w:lvl>
    <w:lvl w:ilvl="6" w:tplc="04220001" w:tentative="1">
      <w:start w:val="1"/>
      <w:numFmt w:val="bullet"/>
      <w:lvlText w:val=""/>
      <w:lvlJc w:val="left"/>
      <w:pPr>
        <w:tabs>
          <w:tab w:val="num" w:pos="5295"/>
        </w:tabs>
        <w:ind w:left="5295" w:hanging="360"/>
      </w:pPr>
      <w:rPr>
        <w:rFonts w:ascii="Symbol" w:hAnsi="Symbol" w:hint="default"/>
      </w:rPr>
    </w:lvl>
    <w:lvl w:ilvl="7" w:tplc="04220003" w:tentative="1">
      <w:start w:val="1"/>
      <w:numFmt w:val="bullet"/>
      <w:lvlText w:val="o"/>
      <w:lvlJc w:val="left"/>
      <w:pPr>
        <w:tabs>
          <w:tab w:val="num" w:pos="6015"/>
        </w:tabs>
        <w:ind w:left="6015" w:hanging="360"/>
      </w:pPr>
      <w:rPr>
        <w:rFonts w:ascii="Courier New" w:hAnsi="Courier New" w:cs="Courier New" w:hint="default"/>
      </w:rPr>
    </w:lvl>
    <w:lvl w:ilvl="8" w:tplc="04220005" w:tentative="1">
      <w:start w:val="1"/>
      <w:numFmt w:val="bullet"/>
      <w:lvlText w:val=""/>
      <w:lvlJc w:val="left"/>
      <w:pPr>
        <w:tabs>
          <w:tab w:val="num" w:pos="6735"/>
        </w:tabs>
        <w:ind w:left="6735" w:hanging="360"/>
      </w:pPr>
      <w:rPr>
        <w:rFonts w:ascii="Wingdings" w:hAnsi="Wingdings" w:hint="default"/>
      </w:rPr>
    </w:lvl>
  </w:abstractNum>
  <w:abstractNum w:abstractNumId="30" w15:restartNumberingAfterBreak="0">
    <w:nsid w:val="546333AD"/>
    <w:multiLevelType w:val="hybridMultilevel"/>
    <w:tmpl w:val="2D241A8E"/>
    <w:lvl w:ilvl="0" w:tplc="CD2A832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74F2892"/>
    <w:multiLevelType w:val="hybridMultilevel"/>
    <w:tmpl w:val="2F6A7EF4"/>
    <w:lvl w:ilvl="0" w:tplc="CAD4E1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15:restartNumberingAfterBreak="0">
    <w:nsid w:val="59427D72"/>
    <w:multiLevelType w:val="hybridMultilevel"/>
    <w:tmpl w:val="CE8C6E92"/>
    <w:lvl w:ilvl="0" w:tplc="FDB23A94">
      <w:start w:val="3"/>
      <w:numFmt w:val="bullet"/>
      <w:lvlText w:val="-"/>
      <w:lvlJc w:val="left"/>
      <w:pPr>
        <w:ind w:left="921" w:hanging="360"/>
      </w:pPr>
      <w:rPr>
        <w:rFonts w:ascii="Times New Roman" w:eastAsia="Times New Roman" w:hAnsi="Times New Roman" w:cs="Times New Roman"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33" w15:restartNumberingAfterBreak="0">
    <w:nsid w:val="5B575800"/>
    <w:multiLevelType w:val="multilevel"/>
    <w:tmpl w:val="80B0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5012DF"/>
    <w:multiLevelType w:val="hybridMultilevel"/>
    <w:tmpl w:val="34B67BD4"/>
    <w:lvl w:ilvl="0" w:tplc="6452F38E">
      <w:numFmt w:val="bullet"/>
      <w:lvlText w:val="-"/>
      <w:lvlJc w:val="left"/>
      <w:pPr>
        <w:tabs>
          <w:tab w:val="num" w:pos="1080"/>
        </w:tabs>
        <w:ind w:left="1080" w:hanging="360"/>
      </w:pPr>
      <w:rPr>
        <w:rFonts w:ascii="Times New Roman" w:eastAsia="Times New Roman" w:hAnsi="Times New Roman" w:cs="Times New Roman" w:hint="default"/>
      </w:rPr>
    </w:lvl>
    <w:lvl w:ilvl="1" w:tplc="3260DADA" w:tentative="1">
      <w:start w:val="1"/>
      <w:numFmt w:val="bullet"/>
      <w:lvlText w:val="o"/>
      <w:lvlJc w:val="left"/>
      <w:pPr>
        <w:tabs>
          <w:tab w:val="num" w:pos="1800"/>
        </w:tabs>
        <w:ind w:left="1800" w:hanging="360"/>
      </w:pPr>
      <w:rPr>
        <w:rFonts w:ascii="Courier New" w:hAnsi="Courier New" w:hint="default"/>
      </w:rPr>
    </w:lvl>
    <w:lvl w:ilvl="2" w:tplc="A15A7E78" w:tentative="1">
      <w:start w:val="1"/>
      <w:numFmt w:val="bullet"/>
      <w:lvlText w:val=""/>
      <w:lvlJc w:val="left"/>
      <w:pPr>
        <w:tabs>
          <w:tab w:val="num" w:pos="2520"/>
        </w:tabs>
        <w:ind w:left="2520" w:hanging="360"/>
      </w:pPr>
      <w:rPr>
        <w:rFonts w:ascii="Wingdings" w:hAnsi="Wingdings" w:hint="default"/>
      </w:rPr>
    </w:lvl>
    <w:lvl w:ilvl="3" w:tplc="40349DBA" w:tentative="1">
      <w:start w:val="1"/>
      <w:numFmt w:val="bullet"/>
      <w:lvlText w:val=""/>
      <w:lvlJc w:val="left"/>
      <w:pPr>
        <w:tabs>
          <w:tab w:val="num" w:pos="3240"/>
        </w:tabs>
        <w:ind w:left="3240" w:hanging="360"/>
      </w:pPr>
      <w:rPr>
        <w:rFonts w:ascii="Symbol" w:hAnsi="Symbol" w:hint="default"/>
      </w:rPr>
    </w:lvl>
    <w:lvl w:ilvl="4" w:tplc="79E6DBE6" w:tentative="1">
      <w:start w:val="1"/>
      <w:numFmt w:val="bullet"/>
      <w:lvlText w:val="o"/>
      <w:lvlJc w:val="left"/>
      <w:pPr>
        <w:tabs>
          <w:tab w:val="num" w:pos="3960"/>
        </w:tabs>
        <w:ind w:left="3960" w:hanging="360"/>
      </w:pPr>
      <w:rPr>
        <w:rFonts w:ascii="Courier New" w:hAnsi="Courier New" w:hint="default"/>
      </w:rPr>
    </w:lvl>
    <w:lvl w:ilvl="5" w:tplc="9CC26E0A" w:tentative="1">
      <w:start w:val="1"/>
      <w:numFmt w:val="bullet"/>
      <w:lvlText w:val=""/>
      <w:lvlJc w:val="left"/>
      <w:pPr>
        <w:tabs>
          <w:tab w:val="num" w:pos="4680"/>
        </w:tabs>
        <w:ind w:left="4680" w:hanging="360"/>
      </w:pPr>
      <w:rPr>
        <w:rFonts w:ascii="Wingdings" w:hAnsi="Wingdings" w:hint="default"/>
      </w:rPr>
    </w:lvl>
    <w:lvl w:ilvl="6" w:tplc="D4FA2E6A" w:tentative="1">
      <w:start w:val="1"/>
      <w:numFmt w:val="bullet"/>
      <w:lvlText w:val=""/>
      <w:lvlJc w:val="left"/>
      <w:pPr>
        <w:tabs>
          <w:tab w:val="num" w:pos="5400"/>
        </w:tabs>
        <w:ind w:left="5400" w:hanging="360"/>
      </w:pPr>
      <w:rPr>
        <w:rFonts w:ascii="Symbol" w:hAnsi="Symbol" w:hint="default"/>
      </w:rPr>
    </w:lvl>
    <w:lvl w:ilvl="7" w:tplc="128CC822" w:tentative="1">
      <w:start w:val="1"/>
      <w:numFmt w:val="bullet"/>
      <w:lvlText w:val="o"/>
      <w:lvlJc w:val="left"/>
      <w:pPr>
        <w:tabs>
          <w:tab w:val="num" w:pos="6120"/>
        </w:tabs>
        <w:ind w:left="6120" w:hanging="360"/>
      </w:pPr>
      <w:rPr>
        <w:rFonts w:ascii="Courier New" w:hAnsi="Courier New" w:hint="default"/>
      </w:rPr>
    </w:lvl>
    <w:lvl w:ilvl="8" w:tplc="64A2FF72"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5CC13E5"/>
    <w:multiLevelType w:val="hybridMultilevel"/>
    <w:tmpl w:val="2FD683D6"/>
    <w:lvl w:ilvl="0" w:tplc="B65ED50E">
      <w:numFmt w:val="bullet"/>
      <w:lvlText w:val="-"/>
      <w:lvlJc w:val="left"/>
      <w:pPr>
        <w:ind w:left="921" w:hanging="360"/>
      </w:pPr>
      <w:rPr>
        <w:rFonts w:ascii="Times New Roman" w:eastAsia="Times New Roman" w:hAnsi="Times New Roman" w:cs="Times New Roman"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36" w15:restartNumberingAfterBreak="0">
    <w:nsid w:val="664D564D"/>
    <w:multiLevelType w:val="hybridMultilevel"/>
    <w:tmpl w:val="E7D0B2C6"/>
    <w:lvl w:ilvl="0" w:tplc="6C50C750">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69664ADC"/>
    <w:multiLevelType w:val="hybridMultilevel"/>
    <w:tmpl w:val="19005E16"/>
    <w:lvl w:ilvl="0" w:tplc="39F272A2">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38" w15:restartNumberingAfterBreak="0">
    <w:nsid w:val="6EDD5268"/>
    <w:multiLevelType w:val="hybridMultilevel"/>
    <w:tmpl w:val="95EC100A"/>
    <w:lvl w:ilvl="0" w:tplc="72963DD6">
      <w:start w:val="21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46E6560"/>
    <w:multiLevelType w:val="hybridMultilevel"/>
    <w:tmpl w:val="809C6B4E"/>
    <w:lvl w:ilvl="0" w:tplc="B9685C4E">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A0C62A9"/>
    <w:multiLevelType w:val="hybridMultilevel"/>
    <w:tmpl w:val="7592F662"/>
    <w:lvl w:ilvl="0" w:tplc="ADE0DB2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AD35185"/>
    <w:multiLevelType w:val="hybridMultilevel"/>
    <w:tmpl w:val="67CEE8D6"/>
    <w:lvl w:ilvl="0" w:tplc="3670CA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C9110D"/>
    <w:multiLevelType w:val="hybridMultilevel"/>
    <w:tmpl w:val="BE2664AA"/>
    <w:lvl w:ilvl="0" w:tplc="ED289F6E">
      <w:start w:val="2"/>
      <w:numFmt w:val="bullet"/>
      <w:lvlText w:val=""/>
      <w:lvlJc w:val="left"/>
      <w:pPr>
        <w:ind w:left="1287" w:hanging="360"/>
      </w:pPr>
      <w:rPr>
        <w:rFonts w:ascii="Symbol" w:eastAsia="Times New Roman"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34"/>
  </w:num>
  <w:num w:numId="3">
    <w:abstractNumId w:val="38"/>
  </w:num>
  <w:num w:numId="4">
    <w:abstractNumId w:val="22"/>
  </w:num>
  <w:num w:numId="5">
    <w:abstractNumId w:val="23"/>
  </w:num>
  <w:num w:numId="6">
    <w:abstractNumId w:val="25"/>
  </w:num>
  <w:num w:numId="7">
    <w:abstractNumId w:val="2"/>
  </w:num>
  <w:num w:numId="8">
    <w:abstractNumId w:val="13"/>
  </w:num>
  <w:num w:numId="9">
    <w:abstractNumId w:val="26"/>
  </w:num>
  <w:num w:numId="10">
    <w:abstractNumId w:val="5"/>
  </w:num>
  <w:num w:numId="11">
    <w:abstractNumId w:val="0"/>
  </w:num>
  <w:num w:numId="12">
    <w:abstractNumId w:val="1"/>
  </w:num>
  <w:num w:numId="13">
    <w:abstractNumId w:val="41"/>
  </w:num>
  <w:num w:numId="14">
    <w:abstractNumId w:val="16"/>
  </w:num>
  <w:num w:numId="15">
    <w:abstractNumId w:val="24"/>
  </w:num>
  <w:num w:numId="16">
    <w:abstractNumId w:val="32"/>
  </w:num>
  <w:num w:numId="17">
    <w:abstractNumId w:val="8"/>
  </w:num>
  <w:num w:numId="18">
    <w:abstractNumId w:val="12"/>
  </w:num>
  <w:num w:numId="19">
    <w:abstractNumId w:val="39"/>
  </w:num>
  <w:num w:numId="20">
    <w:abstractNumId w:val="42"/>
  </w:num>
  <w:num w:numId="21">
    <w:abstractNumId w:val="35"/>
  </w:num>
  <w:num w:numId="22">
    <w:abstractNumId w:val="19"/>
  </w:num>
  <w:num w:numId="23">
    <w:abstractNumId w:val="20"/>
  </w:num>
  <w:num w:numId="24">
    <w:abstractNumId w:val="40"/>
  </w:num>
  <w:num w:numId="25">
    <w:abstractNumId w:val="27"/>
  </w:num>
  <w:num w:numId="26">
    <w:abstractNumId w:val="14"/>
  </w:num>
  <w:num w:numId="27">
    <w:abstractNumId w:val="29"/>
  </w:num>
  <w:num w:numId="28">
    <w:abstractNumId w:val="31"/>
  </w:num>
  <w:num w:numId="29">
    <w:abstractNumId w:val="18"/>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9"/>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1"/>
  </w:num>
  <w:num w:numId="35">
    <w:abstractNumId w:val="37"/>
  </w:num>
  <w:num w:numId="36">
    <w:abstractNumId w:val="11"/>
  </w:num>
  <w:num w:numId="37">
    <w:abstractNumId w:val="33"/>
  </w:num>
  <w:num w:numId="38">
    <w:abstractNumId w:val="30"/>
  </w:num>
  <w:num w:numId="39">
    <w:abstractNumId w:val="17"/>
  </w:num>
  <w:num w:numId="40">
    <w:abstractNumId w:val="36"/>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989"/>
    <w:rsid w:val="00001FEF"/>
    <w:rsid w:val="00004753"/>
    <w:rsid w:val="000049C5"/>
    <w:rsid w:val="0000502E"/>
    <w:rsid w:val="00005E82"/>
    <w:rsid w:val="000061C1"/>
    <w:rsid w:val="000062F4"/>
    <w:rsid w:val="00010E4F"/>
    <w:rsid w:val="00011680"/>
    <w:rsid w:val="00012490"/>
    <w:rsid w:val="000125A2"/>
    <w:rsid w:val="0001367F"/>
    <w:rsid w:val="0001385F"/>
    <w:rsid w:val="00015058"/>
    <w:rsid w:val="00016FD8"/>
    <w:rsid w:val="00024742"/>
    <w:rsid w:val="00024A5A"/>
    <w:rsid w:val="0002561F"/>
    <w:rsid w:val="00030B3E"/>
    <w:rsid w:val="00030D4A"/>
    <w:rsid w:val="000310BB"/>
    <w:rsid w:val="00031338"/>
    <w:rsid w:val="00034425"/>
    <w:rsid w:val="000414BB"/>
    <w:rsid w:val="00042137"/>
    <w:rsid w:val="0004731F"/>
    <w:rsid w:val="00050F3E"/>
    <w:rsid w:val="00050FF7"/>
    <w:rsid w:val="00051549"/>
    <w:rsid w:val="00051893"/>
    <w:rsid w:val="00053C5F"/>
    <w:rsid w:val="0005415A"/>
    <w:rsid w:val="0005695A"/>
    <w:rsid w:val="00056EF4"/>
    <w:rsid w:val="00057D9A"/>
    <w:rsid w:val="000602F1"/>
    <w:rsid w:val="00062084"/>
    <w:rsid w:val="0006597A"/>
    <w:rsid w:val="000662A8"/>
    <w:rsid w:val="00066B72"/>
    <w:rsid w:val="0006742B"/>
    <w:rsid w:val="000676B6"/>
    <w:rsid w:val="000706D1"/>
    <w:rsid w:val="00070788"/>
    <w:rsid w:val="000715D0"/>
    <w:rsid w:val="00071807"/>
    <w:rsid w:val="00075449"/>
    <w:rsid w:val="000755E7"/>
    <w:rsid w:val="0007631E"/>
    <w:rsid w:val="00076DFB"/>
    <w:rsid w:val="00081325"/>
    <w:rsid w:val="00081CB6"/>
    <w:rsid w:val="0008234A"/>
    <w:rsid w:val="00082E26"/>
    <w:rsid w:val="0008374C"/>
    <w:rsid w:val="00083C50"/>
    <w:rsid w:val="00084C0D"/>
    <w:rsid w:val="00085E47"/>
    <w:rsid w:val="0008612D"/>
    <w:rsid w:val="00090D25"/>
    <w:rsid w:val="00090E78"/>
    <w:rsid w:val="00091F8D"/>
    <w:rsid w:val="00092777"/>
    <w:rsid w:val="00094A55"/>
    <w:rsid w:val="00095125"/>
    <w:rsid w:val="00095EF5"/>
    <w:rsid w:val="000978C2"/>
    <w:rsid w:val="00097A8C"/>
    <w:rsid w:val="000A1676"/>
    <w:rsid w:val="000A3EBF"/>
    <w:rsid w:val="000A516D"/>
    <w:rsid w:val="000A5988"/>
    <w:rsid w:val="000B0363"/>
    <w:rsid w:val="000B0D50"/>
    <w:rsid w:val="000B1517"/>
    <w:rsid w:val="000B53AF"/>
    <w:rsid w:val="000B5A89"/>
    <w:rsid w:val="000B666E"/>
    <w:rsid w:val="000B745B"/>
    <w:rsid w:val="000B7CBA"/>
    <w:rsid w:val="000C0AA9"/>
    <w:rsid w:val="000C18F2"/>
    <w:rsid w:val="000C33EC"/>
    <w:rsid w:val="000C45AE"/>
    <w:rsid w:val="000C4DCC"/>
    <w:rsid w:val="000C5A2C"/>
    <w:rsid w:val="000C63D1"/>
    <w:rsid w:val="000C6D68"/>
    <w:rsid w:val="000D0025"/>
    <w:rsid w:val="000D12A0"/>
    <w:rsid w:val="000D188D"/>
    <w:rsid w:val="000D3216"/>
    <w:rsid w:val="000D3315"/>
    <w:rsid w:val="000D3802"/>
    <w:rsid w:val="000D388C"/>
    <w:rsid w:val="000D6E6E"/>
    <w:rsid w:val="000D74F1"/>
    <w:rsid w:val="000D7C2D"/>
    <w:rsid w:val="000E11CC"/>
    <w:rsid w:val="000E1775"/>
    <w:rsid w:val="000E22CE"/>
    <w:rsid w:val="000E268B"/>
    <w:rsid w:val="000E288D"/>
    <w:rsid w:val="000E3DE0"/>
    <w:rsid w:val="000E3E9E"/>
    <w:rsid w:val="000E54D4"/>
    <w:rsid w:val="000E6D73"/>
    <w:rsid w:val="000E74E9"/>
    <w:rsid w:val="000E7CDB"/>
    <w:rsid w:val="000F014E"/>
    <w:rsid w:val="000F1065"/>
    <w:rsid w:val="000F23A7"/>
    <w:rsid w:val="000F64B6"/>
    <w:rsid w:val="000F73DA"/>
    <w:rsid w:val="0010143B"/>
    <w:rsid w:val="001055E3"/>
    <w:rsid w:val="0010615E"/>
    <w:rsid w:val="00106878"/>
    <w:rsid w:val="00110355"/>
    <w:rsid w:val="00110611"/>
    <w:rsid w:val="00110E26"/>
    <w:rsid w:val="00111FA3"/>
    <w:rsid w:val="001120DA"/>
    <w:rsid w:val="00112695"/>
    <w:rsid w:val="001135A0"/>
    <w:rsid w:val="00113E91"/>
    <w:rsid w:val="001178A2"/>
    <w:rsid w:val="00117F68"/>
    <w:rsid w:val="00121576"/>
    <w:rsid w:val="001225C3"/>
    <w:rsid w:val="00122643"/>
    <w:rsid w:val="001229CC"/>
    <w:rsid w:val="00122B1F"/>
    <w:rsid w:val="00123694"/>
    <w:rsid w:val="00125010"/>
    <w:rsid w:val="00125D53"/>
    <w:rsid w:val="00125EB2"/>
    <w:rsid w:val="001300E9"/>
    <w:rsid w:val="0013018A"/>
    <w:rsid w:val="00130A65"/>
    <w:rsid w:val="00131001"/>
    <w:rsid w:val="001310B9"/>
    <w:rsid w:val="0013217C"/>
    <w:rsid w:val="00135706"/>
    <w:rsid w:val="00135A5A"/>
    <w:rsid w:val="00136ADE"/>
    <w:rsid w:val="001378F3"/>
    <w:rsid w:val="0014078E"/>
    <w:rsid w:val="00142BBD"/>
    <w:rsid w:val="00142EA1"/>
    <w:rsid w:val="0014364D"/>
    <w:rsid w:val="001456FC"/>
    <w:rsid w:val="00145A6C"/>
    <w:rsid w:val="0014640E"/>
    <w:rsid w:val="00146ABE"/>
    <w:rsid w:val="00146C30"/>
    <w:rsid w:val="00150185"/>
    <w:rsid w:val="00151811"/>
    <w:rsid w:val="00152196"/>
    <w:rsid w:val="001522F2"/>
    <w:rsid w:val="0015367D"/>
    <w:rsid w:val="0015621B"/>
    <w:rsid w:val="00157BCD"/>
    <w:rsid w:val="00160118"/>
    <w:rsid w:val="00160EC0"/>
    <w:rsid w:val="001610A2"/>
    <w:rsid w:val="0016161E"/>
    <w:rsid w:val="001625D9"/>
    <w:rsid w:val="0016328F"/>
    <w:rsid w:val="00163827"/>
    <w:rsid w:val="00164E5E"/>
    <w:rsid w:val="001660B0"/>
    <w:rsid w:val="00166A5A"/>
    <w:rsid w:val="0016720D"/>
    <w:rsid w:val="00170763"/>
    <w:rsid w:val="00170B37"/>
    <w:rsid w:val="0017133A"/>
    <w:rsid w:val="00173755"/>
    <w:rsid w:val="00173E43"/>
    <w:rsid w:val="0017544D"/>
    <w:rsid w:val="00177340"/>
    <w:rsid w:val="00177381"/>
    <w:rsid w:val="00177C43"/>
    <w:rsid w:val="00181415"/>
    <w:rsid w:val="0018143F"/>
    <w:rsid w:val="00183D1A"/>
    <w:rsid w:val="00184650"/>
    <w:rsid w:val="00185C1B"/>
    <w:rsid w:val="001865B4"/>
    <w:rsid w:val="00186B97"/>
    <w:rsid w:val="00187491"/>
    <w:rsid w:val="001874C2"/>
    <w:rsid w:val="00187D04"/>
    <w:rsid w:val="00191174"/>
    <w:rsid w:val="00192B11"/>
    <w:rsid w:val="0019422D"/>
    <w:rsid w:val="00194F58"/>
    <w:rsid w:val="00196BFD"/>
    <w:rsid w:val="001A11E2"/>
    <w:rsid w:val="001A2FC5"/>
    <w:rsid w:val="001A3E3F"/>
    <w:rsid w:val="001A5587"/>
    <w:rsid w:val="001A5CB2"/>
    <w:rsid w:val="001A6703"/>
    <w:rsid w:val="001B0E2D"/>
    <w:rsid w:val="001B1A18"/>
    <w:rsid w:val="001B244E"/>
    <w:rsid w:val="001B3564"/>
    <w:rsid w:val="001B4285"/>
    <w:rsid w:val="001B58E6"/>
    <w:rsid w:val="001B5F46"/>
    <w:rsid w:val="001B60E5"/>
    <w:rsid w:val="001B741E"/>
    <w:rsid w:val="001B7707"/>
    <w:rsid w:val="001C29D5"/>
    <w:rsid w:val="001C45F6"/>
    <w:rsid w:val="001D3046"/>
    <w:rsid w:val="001D3D64"/>
    <w:rsid w:val="001D4033"/>
    <w:rsid w:val="001D6698"/>
    <w:rsid w:val="001D6948"/>
    <w:rsid w:val="001E1989"/>
    <w:rsid w:val="001E3C10"/>
    <w:rsid w:val="001E407B"/>
    <w:rsid w:val="001E4A71"/>
    <w:rsid w:val="001E5EBE"/>
    <w:rsid w:val="001E6AD8"/>
    <w:rsid w:val="001F119E"/>
    <w:rsid w:val="001F1347"/>
    <w:rsid w:val="001F15CD"/>
    <w:rsid w:val="001F4875"/>
    <w:rsid w:val="001F4CE8"/>
    <w:rsid w:val="001F4E1C"/>
    <w:rsid w:val="001F6012"/>
    <w:rsid w:val="001F7DAB"/>
    <w:rsid w:val="002003D4"/>
    <w:rsid w:val="00200BDB"/>
    <w:rsid w:val="00201D8F"/>
    <w:rsid w:val="00203A56"/>
    <w:rsid w:val="00203EC8"/>
    <w:rsid w:val="002062CC"/>
    <w:rsid w:val="002062EF"/>
    <w:rsid w:val="00206460"/>
    <w:rsid w:val="00207055"/>
    <w:rsid w:val="002110C8"/>
    <w:rsid w:val="002128C2"/>
    <w:rsid w:val="002130D6"/>
    <w:rsid w:val="002141B6"/>
    <w:rsid w:val="00215F1A"/>
    <w:rsid w:val="00215FA6"/>
    <w:rsid w:val="00216F72"/>
    <w:rsid w:val="00217111"/>
    <w:rsid w:val="00220333"/>
    <w:rsid w:val="00220C8A"/>
    <w:rsid w:val="002220CD"/>
    <w:rsid w:val="00222D85"/>
    <w:rsid w:val="00223D9A"/>
    <w:rsid w:val="002243B7"/>
    <w:rsid w:val="0022473A"/>
    <w:rsid w:val="002247B2"/>
    <w:rsid w:val="00224DA7"/>
    <w:rsid w:val="00224E96"/>
    <w:rsid w:val="00225D23"/>
    <w:rsid w:val="002301B1"/>
    <w:rsid w:val="00230838"/>
    <w:rsid w:val="00231BD0"/>
    <w:rsid w:val="00231C46"/>
    <w:rsid w:val="002322F0"/>
    <w:rsid w:val="002342C8"/>
    <w:rsid w:val="00234564"/>
    <w:rsid w:val="002348F6"/>
    <w:rsid w:val="002349BD"/>
    <w:rsid w:val="00234F8C"/>
    <w:rsid w:val="00235AD8"/>
    <w:rsid w:val="00236A15"/>
    <w:rsid w:val="002378B1"/>
    <w:rsid w:val="00237E8E"/>
    <w:rsid w:val="0024007D"/>
    <w:rsid w:val="0024067B"/>
    <w:rsid w:val="00240CB2"/>
    <w:rsid w:val="00241CD5"/>
    <w:rsid w:val="00242958"/>
    <w:rsid w:val="0024474A"/>
    <w:rsid w:val="00245B66"/>
    <w:rsid w:val="00246BB0"/>
    <w:rsid w:val="0024773E"/>
    <w:rsid w:val="0024781F"/>
    <w:rsid w:val="00252519"/>
    <w:rsid w:val="00252CD2"/>
    <w:rsid w:val="00253635"/>
    <w:rsid w:val="00255C9F"/>
    <w:rsid w:val="00256698"/>
    <w:rsid w:val="00256CF8"/>
    <w:rsid w:val="0025703E"/>
    <w:rsid w:val="00262207"/>
    <w:rsid w:val="00262309"/>
    <w:rsid w:val="002640A8"/>
    <w:rsid w:val="0026481C"/>
    <w:rsid w:val="00267B5A"/>
    <w:rsid w:val="00267D59"/>
    <w:rsid w:val="002711DB"/>
    <w:rsid w:val="0027171A"/>
    <w:rsid w:val="002718F2"/>
    <w:rsid w:val="00271BFE"/>
    <w:rsid w:val="002721AF"/>
    <w:rsid w:val="00272DF8"/>
    <w:rsid w:val="0027382C"/>
    <w:rsid w:val="0027463F"/>
    <w:rsid w:val="002749C2"/>
    <w:rsid w:val="00276122"/>
    <w:rsid w:val="00276CA1"/>
    <w:rsid w:val="00280FE8"/>
    <w:rsid w:val="00281D35"/>
    <w:rsid w:val="0028243E"/>
    <w:rsid w:val="002827B4"/>
    <w:rsid w:val="0028414D"/>
    <w:rsid w:val="00285226"/>
    <w:rsid w:val="002852BA"/>
    <w:rsid w:val="002853CF"/>
    <w:rsid w:val="002871A0"/>
    <w:rsid w:val="00287A13"/>
    <w:rsid w:val="00287B73"/>
    <w:rsid w:val="002905B1"/>
    <w:rsid w:val="002907D7"/>
    <w:rsid w:val="00290D7A"/>
    <w:rsid w:val="00291A15"/>
    <w:rsid w:val="00292435"/>
    <w:rsid w:val="002926F7"/>
    <w:rsid w:val="00293C93"/>
    <w:rsid w:val="002943F1"/>
    <w:rsid w:val="00296DFB"/>
    <w:rsid w:val="00297045"/>
    <w:rsid w:val="0029750B"/>
    <w:rsid w:val="00297F24"/>
    <w:rsid w:val="002A39E6"/>
    <w:rsid w:val="002A40D3"/>
    <w:rsid w:val="002A42CD"/>
    <w:rsid w:val="002A4E4D"/>
    <w:rsid w:val="002A7256"/>
    <w:rsid w:val="002B00D5"/>
    <w:rsid w:val="002B0A77"/>
    <w:rsid w:val="002B12C1"/>
    <w:rsid w:val="002B2D67"/>
    <w:rsid w:val="002B390C"/>
    <w:rsid w:val="002B46C3"/>
    <w:rsid w:val="002B6BB8"/>
    <w:rsid w:val="002C1F14"/>
    <w:rsid w:val="002C1F84"/>
    <w:rsid w:val="002C28DD"/>
    <w:rsid w:val="002C41AD"/>
    <w:rsid w:val="002C4464"/>
    <w:rsid w:val="002C6BCF"/>
    <w:rsid w:val="002C6E02"/>
    <w:rsid w:val="002C7348"/>
    <w:rsid w:val="002D0522"/>
    <w:rsid w:val="002D0E6E"/>
    <w:rsid w:val="002D273E"/>
    <w:rsid w:val="002D31DB"/>
    <w:rsid w:val="002D7A0A"/>
    <w:rsid w:val="002D7A71"/>
    <w:rsid w:val="002E0371"/>
    <w:rsid w:val="002E04C9"/>
    <w:rsid w:val="002E096B"/>
    <w:rsid w:val="002E0D11"/>
    <w:rsid w:val="002E2272"/>
    <w:rsid w:val="002E32E4"/>
    <w:rsid w:val="002E49C8"/>
    <w:rsid w:val="002E51C1"/>
    <w:rsid w:val="002E545C"/>
    <w:rsid w:val="002E5CE4"/>
    <w:rsid w:val="002F0B3D"/>
    <w:rsid w:val="002F1192"/>
    <w:rsid w:val="002F1E20"/>
    <w:rsid w:val="002F2052"/>
    <w:rsid w:val="002F2143"/>
    <w:rsid w:val="002F342E"/>
    <w:rsid w:val="002F3CB9"/>
    <w:rsid w:val="002F46D3"/>
    <w:rsid w:val="002F6F48"/>
    <w:rsid w:val="002F70FC"/>
    <w:rsid w:val="00301519"/>
    <w:rsid w:val="00302310"/>
    <w:rsid w:val="003041DF"/>
    <w:rsid w:val="003049FD"/>
    <w:rsid w:val="0030637A"/>
    <w:rsid w:val="003064A1"/>
    <w:rsid w:val="00307C73"/>
    <w:rsid w:val="00310817"/>
    <w:rsid w:val="00311E42"/>
    <w:rsid w:val="00313354"/>
    <w:rsid w:val="00314A05"/>
    <w:rsid w:val="00315486"/>
    <w:rsid w:val="00315624"/>
    <w:rsid w:val="00315800"/>
    <w:rsid w:val="00315D17"/>
    <w:rsid w:val="00316AA2"/>
    <w:rsid w:val="0031747E"/>
    <w:rsid w:val="00317EA5"/>
    <w:rsid w:val="00320684"/>
    <w:rsid w:val="00320E34"/>
    <w:rsid w:val="00321B8B"/>
    <w:rsid w:val="00321C33"/>
    <w:rsid w:val="00321F40"/>
    <w:rsid w:val="0032582B"/>
    <w:rsid w:val="0032600D"/>
    <w:rsid w:val="0032681C"/>
    <w:rsid w:val="0033240F"/>
    <w:rsid w:val="00332496"/>
    <w:rsid w:val="00333E34"/>
    <w:rsid w:val="003340AA"/>
    <w:rsid w:val="00334AE6"/>
    <w:rsid w:val="003358DB"/>
    <w:rsid w:val="00340709"/>
    <w:rsid w:val="003415A3"/>
    <w:rsid w:val="00341E17"/>
    <w:rsid w:val="003431FE"/>
    <w:rsid w:val="0034409C"/>
    <w:rsid w:val="003442E8"/>
    <w:rsid w:val="00345493"/>
    <w:rsid w:val="0034615C"/>
    <w:rsid w:val="00346817"/>
    <w:rsid w:val="00351A8A"/>
    <w:rsid w:val="003548E6"/>
    <w:rsid w:val="003556AB"/>
    <w:rsid w:val="0035627A"/>
    <w:rsid w:val="00357610"/>
    <w:rsid w:val="00360F1C"/>
    <w:rsid w:val="00361138"/>
    <w:rsid w:val="0036193B"/>
    <w:rsid w:val="0036201A"/>
    <w:rsid w:val="0036338D"/>
    <w:rsid w:val="0036423E"/>
    <w:rsid w:val="003649A4"/>
    <w:rsid w:val="003651E2"/>
    <w:rsid w:val="0036533D"/>
    <w:rsid w:val="0036627C"/>
    <w:rsid w:val="003722E7"/>
    <w:rsid w:val="00372C0C"/>
    <w:rsid w:val="003740D5"/>
    <w:rsid w:val="00375849"/>
    <w:rsid w:val="00375AB5"/>
    <w:rsid w:val="0037601B"/>
    <w:rsid w:val="00376527"/>
    <w:rsid w:val="00380046"/>
    <w:rsid w:val="00381699"/>
    <w:rsid w:val="00382511"/>
    <w:rsid w:val="003827B5"/>
    <w:rsid w:val="00382B8A"/>
    <w:rsid w:val="00385714"/>
    <w:rsid w:val="0038662E"/>
    <w:rsid w:val="00386A34"/>
    <w:rsid w:val="00386B1E"/>
    <w:rsid w:val="00386C43"/>
    <w:rsid w:val="00386E8A"/>
    <w:rsid w:val="003907FF"/>
    <w:rsid w:val="00390EF4"/>
    <w:rsid w:val="00392158"/>
    <w:rsid w:val="00393E17"/>
    <w:rsid w:val="003943CD"/>
    <w:rsid w:val="00394674"/>
    <w:rsid w:val="00394FB0"/>
    <w:rsid w:val="00395D6D"/>
    <w:rsid w:val="003A0390"/>
    <w:rsid w:val="003A0931"/>
    <w:rsid w:val="003A1D94"/>
    <w:rsid w:val="003A2AB4"/>
    <w:rsid w:val="003A2B7B"/>
    <w:rsid w:val="003A35CD"/>
    <w:rsid w:val="003A510C"/>
    <w:rsid w:val="003A5D05"/>
    <w:rsid w:val="003A6BF7"/>
    <w:rsid w:val="003B05B9"/>
    <w:rsid w:val="003B1227"/>
    <w:rsid w:val="003B18ED"/>
    <w:rsid w:val="003B22E8"/>
    <w:rsid w:val="003B2900"/>
    <w:rsid w:val="003B30EB"/>
    <w:rsid w:val="003B3A7F"/>
    <w:rsid w:val="003B4765"/>
    <w:rsid w:val="003B4E8D"/>
    <w:rsid w:val="003B57B3"/>
    <w:rsid w:val="003B5FD5"/>
    <w:rsid w:val="003B621E"/>
    <w:rsid w:val="003C21AD"/>
    <w:rsid w:val="003C2B6C"/>
    <w:rsid w:val="003C3DAE"/>
    <w:rsid w:val="003C4AF7"/>
    <w:rsid w:val="003C5432"/>
    <w:rsid w:val="003C65C8"/>
    <w:rsid w:val="003D02B7"/>
    <w:rsid w:val="003D1A1E"/>
    <w:rsid w:val="003D1BC2"/>
    <w:rsid w:val="003D2B41"/>
    <w:rsid w:val="003D55E4"/>
    <w:rsid w:val="003D646E"/>
    <w:rsid w:val="003D71A4"/>
    <w:rsid w:val="003E1C07"/>
    <w:rsid w:val="003E2138"/>
    <w:rsid w:val="003E27DC"/>
    <w:rsid w:val="003E5AC7"/>
    <w:rsid w:val="003E5CDB"/>
    <w:rsid w:val="003E5D27"/>
    <w:rsid w:val="003E7EB2"/>
    <w:rsid w:val="003F250E"/>
    <w:rsid w:val="003F2707"/>
    <w:rsid w:val="003F2E8F"/>
    <w:rsid w:val="003F41D6"/>
    <w:rsid w:val="003F51DA"/>
    <w:rsid w:val="003F6A2B"/>
    <w:rsid w:val="003F6D7B"/>
    <w:rsid w:val="003F7849"/>
    <w:rsid w:val="003F789E"/>
    <w:rsid w:val="004004AB"/>
    <w:rsid w:val="00401097"/>
    <w:rsid w:val="004014E3"/>
    <w:rsid w:val="00401EB0"/>
    <w:rsid w:val="00402C5F"/>
    <w:rsid w:val="00404608"/>
    <w:rsid w:val="0040477B"/>
    <w:rsid w:val="00405E2F"/>
    <w:rsid w:val="004069F0"/>
    <w:rsid w:val="004072CB"/>
    <w:rsid w:val="00410022"/>
    <w:rsid w:val="0041093A"/>
    <w:rsid w:val="004114CF"/>
    <w:rsid w:val="004119F1"/>
    <w:rsid w:val="00412865"/>
    <w:rsid w:val="00412EA1"/>
    <w:rsid w:val="00414F2C"/>
    <w:rsid w:val="00420815"/>
    <w:rsid w:val="0042102D"/>
    <w:rsid w:val="004218D6"/>
    <w:rsid w:val="00421EF6"/>
    <w:rsid w:val="00424240"/>
    <w:rsid w:val="004248DF"/>
    <w:rsid w:val="00427CDE"/>
    <w:rsid w:val="004305DA"/>
    <w:rsid w:val="00430B06"/>
    <w:rsid w:val="004328BE"/>
    <w:rsid w:val="00432AFB"/>
    <w:rsid w:val="00432FE8"/>
    <w:rsid w:val="00433E23"/>
    <w:rsid w:val="00433E2B"/>
    <w:rsid w:val="004343D6"/>
    <w:rsid w:val="00434EE9"/>
    <w:rsid w:val="00435CC0"/>
    <w:rsid w:val="004360D4"/>
    <w:rsid w:val="00437080"/>
    <w:rsid w:val="00437152"/>
    <w:rsid w:val="00437E63"/>
    <w:rsid w:val="00440507"/>
    <w:rsid w:val="00441CB0"/>
    <w:rsid w:val="00441EAD"/>
    <w:rsid w:val="00442B2A"/>
    <w:rsid w:val="00443223"/>
    <w:rsid w:val="0044416E"/>
    <w:rsid w:val="00444956"/>
    <w:rsid w:val="00444F7C"/>
    <w:rsid w:val="004451CF"/>
    <w:rsid w:val="00445EB0"/>
    <w:rsid w:val="00447B12"/>
    <w:rsid w:val="004509A7"/>
    <w:rsid w:val="0045128A"/>
    <w:rsid w:val="00451552"/>
    <w:rsid w:val="00452C9A"/>
    <w:rsid w:val="004530A1"/>
    <w:rsid w:val="004539FF"/>
    <w:rsid w:val="00456797"/>
    <w:rsid w:val="00460B22"/>
    <w:rsid w:val="00462951"/>
    <w:rsid w:val="00463021"/>
    <w:rsid w:val="004630E9"/>
    <w:rsid w:val="00463500"/>
    <w:rsid w:val="0046448E"/>
    <w:rsid w:val="004645B7"/>
    <w:rsid w:val="004652F5"/>
    <w:rsid w:val="00465748"/>
    <w:rsid w:val="0046616C"/>
    <w:rsid w:val="00471B92"/>
    <w:rsid w:val="0047327B"/>
    <w:rsid w:val="0047644E"/>
    <w:rsid w:val="00477BDC"/>
    <w:rsid w:val="00483933"/>
    <w:rsid w:val="00484834"/>
    <w:rsid w:val="00484A3E"/>
    <w:rsid w:val="00485844"/>
    <w:rsid w:val="00485BB5"/>
    <w:rsid w:val="00486939"/>
    <w:rsid w:val="004869CD"/>
    <w:rsid w:val="00490A05"/>
    <w:rsid w:val="00490DAD"/>
    <w:rsid w:val="0049104E"/>
    <w:rsid w:val="00491AD2"/>
    <w:rsid w:val="00493866"/>
    <w:rsid w:val="00494663"/>
    <w:rsid w:val="00494719"/>
    <w:rsid w:val="00494C0F"/>
    <w:rsid w:val="00495DD4"/>
    <w:rsid w:val="00497064"/>
    <w:rsid w:val="004A2816"/>
    <w:rsid w:val="004A2EE8"/>
    <w:rsid w:val="004A5261"/>
    <w:rsid w:val="004B04ED"/>
    <w:rsid w:val="004B167B"/>
    <w:rsid w:val="004B2D85"/>
    <w:rsid w:val="004B2E74"/>
    <w:rsid w:val="004B4B69"/>
    <w:rsid w:val="004B52A6"/>
    <w:rsid w:val="004C1AD9"/>
    <w:rsid w:val="004C1D2F"/>
    <w:rsid w:val="004C1D99"/>
    <w:rsid w:val="004C2A0E"/>
    <w:rsid w:val="004C2F39"/>
    <w:rsid w:val="004C3035"/>
    <w:rsid w:val="004D0AD3"/>
    <w:rsid w:val="004D13B1"/>
    <w:rsid w:val="004D1579"/>
    <w:rsid w:val="004D18AC"/>
    <w:rsid w:val="004D20DC"/>
    <w:rsid w:val="004D2519"/>
    <w:rsid w:val="004D39A6"/>
    <w:rsid w:val="004D4649"/>
    <w:rsid w:val="004D5661"/>
    <w:rsid w:val="004D6429"/>
    <w:rsid w:val="004D6BCE"/>
    <w:rsid w:val="004D6E4A"/>
    <w:rsid w:val="004E1034"/>
    <w:rsid w:val="004E19C9"/>
    <w:rsid w:val="004E2387"/>
    <w:rsid w:val="004E25B6"/>
    <w:rsid w:val="004E3B5C"/>
    <w:rsid w:val="004E4137"/>
    <w:rsid w:val="004F1489"/>
    <w:rsid w:val="004F1841"/>
    <w:rsid w:val="004F198E"/>
    <w:rsid w:val="004F1E41"/>
    <w:rsid w:val="004F21C8"/>
    <w:rsid w:val="004F2735"/>
    <w:rsid w:val="004F2819"/>
    <w:rsid w:val="004F3CF6"/>
    <w:rsid w:val="004F3D4B"/>
    <w:rsid w:val="004F5181"/>
    <w:rsid w:val="0050011A"/>
    <w:rsid w:val="005017C1"/>
    <w:rsid w:val="005033B1"/>
    <w:rsid w:val="00503B02"/>
    <w:rsid w:val="00505660"/>
    <w:rsid w:val="00506364"/>
    <w:rsid w:val="005118A5"/>
    <w:rsid w:val="005125DA"/>
    <w:rsid w:val="005141A8"/>
    <w:rsid w:val="005141B9"/>
    <w:rsid w:val="00514486"/>
    <w:rsid w:val="0052027B"/>
    <w:rsid w:val="00523F38"/>
    <w:rsid w:val="0052422E"/>
    <w:rsid w:val="00525A00"/>
    <w:rsid w:val="00526FBF"/>
    <w:rsid w:val="005273E4"/>
    <w:rsid w:val="005304EC"/>
    <w:rsid w:val="00530F55"/>
    <w:rsid w:val="00531249"/>
    <w:rsid w:val="00531508"/>
    <w:rsid w:val="00531585"/>
    <w:rsid w:val="005318DD"/>
    <w:rsid w:val="00531D59"/>
    <w:rsid w:val="00532281"/>
    <w:rsid w:val="005344B7"/>
    <w:rsid w:val="00534ADB"/>
    <w:rsid w:val="005374A4"/>
    <w:rsid w:val="00540F43"/>
    <w:rsid w:val="00541204"/>
    <w:rsid w:val="00544739"/>
    <w:rsid w:val="00544BC4"/>
    <w:rsid w:val="00545C6A"/>
    <w:rsid w:val="0054764E"/>
    <w:rsid w:val="0055077C"/>
    <w:rsid w:val="00552066"/>
    <w:rsid w:val="005524D3"/>
    <w:rsid w:val="005534B7"/>
    <w:rsid w:val="00553E11"/>
    <w:rsid w:val="005556D1"/>
    <w:rsid w:val="00560FE2"/>
    <w:rsid w:val="00562F7B"/>
    <w:rsid w:val="00563AD5"/>
    <w:rsid w:val="005651BD"/>
    <w:rsid w:val="0057126F"/>
    <w:rsid w:val="005717BF"/>
    <w:rsid w:val="005720FF"/>
    <w:rsid w:val="00572C88"/>
    <w:rsid w:val="00572D6A"/>
    <w:rsid w:val="005737F8"/>
    <w:rsid w:val="00573AEC"/>
    <w:rsid w:val="00573E06"/>
    <w:rsid w:val="00573E1C"/>
    <w:rsid w:val="0057587A"/>
    <w:rsid w:val="00580223"/>
    <w:rsid w:val="0058132E"/>
    <w:rsid w:val="0058189F"/>
    <w:rsid w:val="005821BC"/>
    <w:rsid w:val="00584AEB"/>
    <w:rsid w:val="00584B84"/>
    <w:rsid w:val="005862A4"/>
    <w:rsid w:val="0059076D"/>
    <w:rsid w:val="00591A9F"/>
    <w:rsid w:val="00591C1D"/>
    <w:rsid w:val="00591DD7"/>
    <w:rsid w:val="00592776"/>
    <w:rsid w:val="005938F9"/>
    <w:rsid w:val="00594B8B"/>
    <w:rsid w:val="00594B9A"/>
    <w:rsid w:val="0059687F"/>
    <w:rsid w:val="00596951"/>
    <w:rsid w:val="00596E8B"/>
    <w:rsid w:val="005A0460"/>
    <w:rsid w:val="005A0ECE"/>
    <w:rsid w:val="005A106A"/>
    <w:rsid w:val="005A1707"/>
    <w:rsid w:val="005A4C3B"/>
    <w:rsid w:val="005A5836"/>
    <w:rsid w:val="005A613B"/>
    <w:rsid w:val="005A65B2"/>
    <w:rsid w:val="005A6E90"/>
    <w:rsid w:val="005A7359"/>
    <w:rsid w:val="005B18AD"/>
    <w:rsid w:val="005B22B6"/>
    <w:rsid w:val="005B247E"/>
    <w:rsid w:val="005B2AF7"/>
    <w:rsid w:val="005B49E2"/>
    <w:rsid w:val="005B4C77"/>
    <w:rsid w:val="005B666E"/>
    <w:rsid w:val="005B7003"/>
    <w:rsid w:val="005C000D"/>
    <w:rsid w:val="005C03FA"/>
    <w:rsid w:val="005C070E"/>
    <w:rsid w:val="005C09C7"/>
    <w:rsid w:val="005C0A03"/>
    <w:rsid w:val="005C1530"/>
    <w:rsid w:val="005C18D0"/>
    <w:rsid w:val="005C291E"/>
    <w:rsid w:val="005C2C27"/>
    <w:rsid w:val="005C40E3"/>
    <w:rsid w:val="005C611C"/>
    <w:rsid w:val="005D13AC"/>
    <w:rsid w:val="005D13E3"/>
    <w:rsid w:val="005D18D4"/>
    <w:rsid w:val="005D2115"/>
    <w:rsid w:val="005D32A9"/>
    <w:rsid w:val="005D39FC"/>
    <w:rsid w:val="005D51B6"/>
    <w:rsid w:val="005D5E75"/>
    <w:rsid w:val="005D6F8E"/>
    <w:rsid w:val="005E1264"/>
    <w:rsid w:val="005E2373"/>
    <w:rsid w:val="005E2467"/>
    <w:rsid w:val="005E3703"/>
    <w:rsid w:val="005E5631"/>
    <w:rsid w:val="005E70FE"/>
    <w:rsid w:val="005F5B9E"/>
    <w:rsid w:val="005F798E"/>
    <w:rsid w:val="00600A1E"/>
    <w:rsid w:val="00601F0C"/>
    <w:rsid w:val="00603088"/>
    <w:rsid w:val="006030A5"/>
    <w:rsid w:val="006030BE"/>
    <w:rsid w:val="00603E3B"/>
    <w:rsid w:val="00605CBE"/>
    <w:rsid w:val="00607EEF"/>
    <w:rsid w:val="00612289"/>
    <w:rsid w:val="00613845"/>
    <w:rsid w:val="00616490"/>
    <w:rsid w:val="00616730"/>
    <w:rsid w:val="006179F2"/>
    <w:rsid w:val="00617D3C"/>
    <w:rsid w:val="00621185"/>
    <w:rsid w:val="00621610"/>
    <w:rsid w:val="00622C0D"/>
    <w:rsid w:val="00622DF8"/>
    <w:rsid w:val="00623A20"/>
    <w:rsid w:val="00623AE3"/>
    <w:rsid w:val="00624BA1"/>
    <w:rsid w:val="00624BFC"/>
    <w:rsid w:val="0062677C"/>
    <w:rsid w:val="00627DAD"/>
    <w:rsid w:val="00627E26"/>
    <w:rsid w:val="0063058D"/>
    <w:rsid w:val="00631496"/>
    <w:rsid w:val="006337E0"/>
    <w:rsid w:val="0063428D"/>
    <w:rsid w:val="00634989"/>
    <w:rsid w:val="00634D34"/>
    <w:rsid w:val="00635D62"/>
    <w:rsid w:val="00636A55"/>
    <w:rsid w:val="00637348"/>
    <w:rsid w:val="006375FB"/>
    <w:rsid w:val="006378E1"/>
    <w:rsid w:val="006405C7"/>
    <w:rsid w:val="00641A97"/>
    <w:rsid w:val="00641B29"/>
    <w:rsid w:val="00641D58"/>
    <w:rsid w:val="00641EBE"/>
    <w:rsid w:val="00641EE4"/>
    <w:rsid w:val="00641FE5"/>
    <w:rsid w:val="006431FB"/>
    <w:rsid w:val="00643C46"/>
    <w:rsid w:val="00643C4B"/>
    <w:rsid w:val="00643E42"/>
    <w:rsid w:val="006462CD"/>
    <w:rsid w:val="00646F6C"/>
    <w:rsid w:val="006471C5"/>
    <w:rsid w:val="00647752"/>
    <w:rsid w:val="006504D1"/>
    <w:rsid w:val="006510BB"/>
    <w:rsid w:val="0065186C"/>
    <w:rsid w:val="006518BA"/>
    <w:rsid w:val="0065359F"/>
    <w:rsid w:val="00653870"/>
    <w:rsid w:val="00653EF1"/>
    <w:rsid w:val="00654B3B"/>
    <w:rsid w:val="00654EE5"/>
    <w:rsid w:val="00654EEB"/>
    <w:rsid w:val="006553AE"/>
    <w:rsid w:val="006559F5"/>
    <w:rsid w:val="006564A7"/>
    <w:rsid w:val="00656CC3"/>
    <w:rsid w:val="00657098"/>
    <w:rsid w:val="0065793D"/>
    <w:rsid w:val="00661FF8"/>
    <w:rsid w:val="00662685"/>
    <w:rsid w:val="006645B7"/>
    <w:rsid w:val="00665655"/>
    <w:rsid w:val="00665EF1"/>
    <w:rsid w:val="00666130"/>
    <w:rsid w:val="00666566"/>
    <w:rsid w:val="0066730A"/>
    <w:rsid w:val="00674080"/>
    <w:rsid w:val="00674BFC"/>
    <w:rsid w:val="00676557"/>
    <w:rsid w:val="00676B25"/>
    <w:rsid w:val="00676D3F"/>
    <w:rsid w:val="0067793A"/>
    <w:rsid w:val="00677A9F"/>
    <w:rsid w:val="00681447"/>
    <w:rsid w:val="006829A9"/>
    <w:rsid w:val="00683324"/>
    <w:rsid w:val="00687DB9"/>
    <w:rsid w:val="00687F55"/>
    <w:rsid w:val="0069263B"/>
    <w:rsid w:val="00692840"/>
    <w:rsid w:val="00693F58"/>
    <w:rsid w:val="00694386"/>
    <w:rsid w:val="0069581E"/>
    <w:rsid w:val="00695A90"/>
    <w:rsid w:val="0069790D"/>
    <w:rsid w:val="006A1FB1"/>
    <w:rsid w:val="006A3078"/>
    <w:rsid w:val="006A4639"/>
    <w:rsid w:val="006A6954"/>
    <w:rsid w:val="006B1163"/>
    <w:rsid w:val="006B19DE"/>
    <w:rsid w:val="006B1F6D"/>
    <w:rsid w:val="006B48AB"/>
    <w:rsid w:val="006B57FD"/>
    <w:rsid w:val="006B6A37"/>
    <w:rsid w:val="006B73D8"/>
    <w:rsid w:val="006B7CFC"/>
    <w:rsid w:val="006C0742"/>
    <w:rsid w:val="006C08CE"/>
    <w:rsid w:val="006C2274"/>
    <w:rsid w:val="006C2323"/>
    <w:rsid w:val="006C270F"/>
    <w:rsid w:val="006C29C1"/>
    <w:rsid w:val="006C2DC9"/>
    <w:rsid w:val="006C3CA6"/>
    <w:rsid w:val="006C3FDC"/>
    <w:rsid w:val="006C4202"/>
    <w:rsid w:val="006C48F4"/>
    <w:rsid w:val="006C58FB"/>
    <w:rsid w:val="006C5C1E"/>
    <w:rsid w:val="006C6BAD"/>
    <w:rsid w:val="006C6D22"/>
    <w:rsid w:val="006C7141"/>
    <w:rsid w:val="006C7540"/>
    <w:rsid w:val="006C7A51"/>
    <w:rsid w:val="006D0062"/>
    <w:rsid w:val="006D0AB3"/>
    <w:rsid w:val="006D0D46"/>
    <w:rsid w:val="006D1C7A"/>
    <w:rsid w:val="006D22B7"/>
    <w:rsid w:val="006D246A"/>
    <w:rsid w:val="006D34FF"/>
    <w:rsid w:val="006D3C0D"/>
    <w:rsid w:val="006D43B2"/>
    <w:rsid w:val="006D48A4"/>
    <w:rsid w:val="006D5461"/>
    <w:rsid w:val="006D7536"/>
    <w:rsid w:val="006D7697"/>
    <w:rsid w:val="006E04BC"/>
    <w:rsid w:val="006E16BA"/>
    <w:rsid w:val="006E18F8"/>
    <w:rsid w:val="006E3000"/>
    <w:rsid w:val="006E3533"/>
    <w:rsid w:val="006E43F6"/>
    <w:rsid w:val="006E440A"/>
    <w:rsid w:val="006E47F3"/>
    <w:rsid w:val="006E50E5"/>
    <w:rsid w:val="006E5D32"/>
    <w:rsid w:val="006E63CB"/>
    <w:rsid w:val="006E680C"/>
    <w:rsid w:val="006E72E4"/>
    <w:rsid w:val="006F1542"/>
    <w:rsid w:val="006F176B"/>
    <w:rsid w:val="006F28D3"/>
    <w:rsid w:val="006F322F"/>
    <w:rsid w:val="006F6812"/>
    <w:rsid w:val="006F766D"/>
    <w:rsid w:val="00700076"/>
    <w:rsid w:val="00701D0E"/>
    <w:rsid w:val="00701F8C"/>
    <w:rsid w:val="007025CA"/>
    <w:rsid w:val="0070287A"/>
    <w:rsid w:val="00705C88"/>
    <w:rsid w:val="00710A67"/>
    <w:rsid w:val="00711178"/>
    <w:rsid w:val="00711D3B"/>
    <w:rsid w:val="0071238A"/>
    <w:rsid w:val="00712AA3"/>
    <w:rsid w:val="00713101"/>
    <w:rsid w:val="00713C85"/>
    <w:rsid w:val="0071438B"/>
    <w:rsid w:val="007145EC"/>
    <w:rsid w:val="0071758B"/>
    <w:rsid w:val="00717AF1"/>
    <w:rsid w:val="00720607"/>
    <w:rsid w:val="0072085F"/>
    <w:rsid w:val="007215B5"/>
    <w:rsid w:val="00721CED"/>
    <w:rsid w:val="00722C56"/>
    <w:rsid w:val="00722F42"/>
    <w:rsid w:val="00723311"/>
    <w:rsid w:val="00724687"/>
    <w:rsid w:val="00725C82"/>
    <w:rsid w:val="00726304"/>
    <w:rsid w:val="0072756D"/>
    <w:rsid w:val="007276F1"/>
    <w:rsid w:val="007278FE"/>
    <w:rsid w:val="00730A2A"/>
    <w:rsid w:val="00730E1F"/>
    <w:rsid w:val="00730E9D"/>
    <w:rsid w:val="007320BF"/>
    <w:rsid w:val="007322A2"/>
    <w:rsid w:val="007328E1"/>
    <w:rsid w:val="007345DF"/>
    <w:rsid w:val="007368A2"/>
    <w:rsid w:val="00737BA4"/>
    <w:rsid w:val="0074365B"/>
    <w:rsid w:val="007439AC"/>
    <w:rsid w:val="007440EB"/>
    <w:rsid w:val="00744D28"/>
    <w:rsid w:val="00744ECC"/>
    <w:rsid w:val="007471A5"/>
    <w:rsid w:val="0075018C"/>
    <w:rsid w:val="00751D68"/>
    <w:rsid w:val="00751D86"/>
    <w:rsid w:val="00751F13"/>
    <w:rsid w:val="007557CC"/>
    <w:rsid w:val="00757517"/>
    <w:rsid w:val="00757823"/>
    <w:rsid w:val="00757CB2"/>
    <w:rsid w:val="00757EC3"/>
    <w:rsid w:val="00760889"/>
    <w:rsid w:val="00760F94"/>
    <w:rsid w:val="00762651"/>
    <w:rsid w:val="00762ECC"/>
    <w:rsid w:val="0076425C"/>
    <w:rsid w:val="007645AD"/>
    <w:rsid w:val="00764E36"/>
    <w:rsid w:val="007659BD"/>
    <w:rsid w:val="00765A93"/>
    <w:rsid w:val="007706A6"/>
    <w:rsid w:val="00772136"/>
    <w:rsid w:val="007743BD"/>
    <w:rsid w:val="00774ECD"/>
    <w:rsid w:val="007751D8"/>
    <w:rsid w:val="00776583"/>
    <w:rsid w:val="007768B5"/>
    <w:rsid w:val="00776BC7"/>
    <w:rsid w:val="00781590"/>
    <w:rsid w:val="0078559C"/>
    <w:rsid w:val="00787B9A"/>
    <w:rsid w:val="00790D57"/>
    <w:rsid w:val="00793222"/>
    <w:rsid w:val="00796183"/>
    <w:rsid w:val="00796375"/>
    <w:rsid w:val="00797B8A"/>
    <w:rsid w:val="007A051F"/>
    <w:rsid w:val="007A2798"/>
    <w:rsid w:val="007A2ED6"/>
    <w:rsid w:val="007A37DE"/>
    <w:rsid w:val="007A3F3E"/>
    <w:rsid w:val="007A4E9D"/>
    <w:rsid w:val="007A79BE"/>
    <w:rsid w:val="007B0140"/>
    <w:rsid w:val="007B235A"/>
    <w:rsid w:val="007B2DAD"/>
    <w:rsid w:val="007B4194"/>
    <w:rsid w:val="007B4F7A"/>
    <w:rsid w:val="007B67EA"/>
    <w:rsid w:val="007B7BD9"/>
    <w:rsid w:val="007B7EB7"/>
    <w:rsid w:val="007C12BB"/>
    <w:rsid w:val="007C41C6"/>
    <w:rsid w:val="007C5A31"/>
    <w:rsid w:val="007C6656"/>
    <w:rsid w:val="007C6705"/>
    <w:rsid w:val="007D262A"/>
    <w:rsid w:val="007D2AF0"/>
    <w:rsid w:val="007D4898"/>
    <w:rsid w:val="007D5605"/>
    <w:rsid w:val="007D63DF"/>
    <w:rsid w:val="007D65A2"/>
    <w:rsid w:val="007D7E67"/>
    <w:rsid w:val="007E06CC"/>
    <w:rsid w:val="007E1AE7"/>
    <w:rsid w:val="007E2117"/>
    <w:rsid w:val="007E32DA"/>
    <w:rsid w:val="007E5BF1"/>
    <w:rsid w:val="007E6055"/>
    <w:rsid w:val="007E6731"/>
    <w:rsid w:val="007E6DE3"/>
    <w:rsid w:val="007F1B3B"/>
    <w:rsid w:val="007F39CD"/>
    <w:rsid w:val="007F3D69"/>
    <w:rsid w:val="007F462E"/>
    <w:rsid w:val="007F58EE"/>
    <w:rsid w:val="007F5B89"/>
    <w:rsid w:val="00800D87"/>
    <w:rsid w:val="0080229F"/>
    <w:rsid w:val="0080451D"/>
    <w:rsid w:val="00806FD6"/>
    <w:rsid w:val="00807B29"/>
    <w:rsid w:val="008100C5"/>
    <w:rsid w:val="00810833"/>
    <w:rsid w:val="008131CF"/>
    <w:rsid w:val="0081431A"/>
    <w:rsid w:val="00815090"/>
    <w:rsid w:val="0081585D"/>
    <w:rsid w:val="008170CD"/>
    <w:rsid w:val="0081738C"/>
    <w:rsid w:val="0081774A"/>
    <w:rsid w:val="00817F43"/>
    <w:rsid w:val="00820287"/>
    <w:rsid w:val="00823787"/>
    <w:rsid w:val="008239ED"/>
    <w:rsid w:val="00823B19"/>
    <w:rsid w:val="00823F94"/>
    <w:rsid w:val="0082663F"/>
    <w:rsid w:val="0082690E"/>
    <w:rsid w:val="008332C2"/>
    <w:rsid w:val="008333A3"/>
    <w:rsid w:val="00834643"/>
    <w:rsid w:val="00835CB5"/>
    <w:rsid w:val="008378E2"/>
    <w:rsid w:val="00837F7E"/>
    <w:rsid w:val="00840C7A"/>
    <w:rsid w:val="008413AB"/>
    <w:rsid w:val="0084144A"/>
    <w:rsid w:val="0084269B"/>
    <w:rsid w:val="00842ACD"/>
    <w:rsid w:val="00842B10"/>
    <w:rsid w:val="00844A1D"/>
    <w:rsid w:val="00844E59"/>
    <w:rsid w:val="0084528F"/>
    <w:rsid w:val="008462B3"/>
    <w:rsid w:val="008465FF"/>
    <w:rsid w:val="00846ACB"/>
    <w:rsid w:val="0085174D"/>
    <w:rsid w:val="00853B19"/>
    <w:rsid w:val="0085616E"/>
    <w:rsid w:val="0086195F"/>
    <w:rsid w:val="0086298D"/>
    <w:rsid w:val="008642F5"/>
    <w:rsid w:val="008659F0"/>
    <w:rsid w:val="00866059"/>
    <w:rsid w:val="00866A2D"/>
    <w:rsid w:val="00873B2B"/>
    <w:rsid w:val="008740A5"/>
    <w:rsid w:val="00874799"/>
    <w:rsid w:val="00876ED6"/>
    <w:rsid w:val="00877D6E"/>
    <w:rsid w:val="00880FEC"/>
    <w:rsid w:val="008810D9"/>
    <w:rsid w:val="00882AB4"/>
    <w:rsid w:val="00882DD3"/>
    <w:rsid w:val="00883819"/>
    <w:rsid w:val="008839ED"/>
    <w:rsid w:val="0088405B"/>
    <w:rsid w:val="00885EF3"/>
    <w:rsid w:val="008869F6"/>
    <w:rsid w:val="008908AF"/>
    <w:rsid w:val="008910C7"/>
    <w:rsid w:val="00896703"/>
    <w:rsid w:val="00896B6C"/>
    <w:rsid w:val="008A2B79"/>
    <w:rsid w:val="008A30BF"/>
    <w:rsid w:val="008A322B"/>
    <w:rsid w:val="008A4AC0"/>
    <w:rsid w:val="008A688B"/>
    <w:rsid w:val="008A6EEE"/>
    <w:rsid w:val="008A6F8F"/>
    <w:rsid w:val="008A7B95"/>
    <w:rsid w:val="008B118E"/>
    <w:rsid w:val="008B1DC1"/>
    <w:rsid w:val="008B2546"/>
    <w:rsid w:val="008B259D"/>
    <w:rsid w:val="008B2AEF"/>
    <w:rsid w:val="008B4CDD"/>
    <w:rsid w:val="008B5055"/>
    <w:rsid w:val="008B768D"/>
    <w:rsid w:val="008C1729"/>
    <w:rsid w:val="008C34AB"/>
    <w:rsid w:val="008C3620"/>
    <w:rsid w:val="008C3B63"/>
    <w:rsid w:val="008C57D4"/>
    <w:rsid w:val="008C6E89"/>
    <w:rsid w:val="008C6F85"/>
    <w:rsid w:val="008D5E53"/>
    <w:rsid w:val="008E0AAC"/>
    <w:rsid w:val="008E1FFA"/>
    <w:rsid w:val="008E296A"/>
    <w:rsid w:val="008E2E5F"/>
    <w:rsid w:val="008E3DE4"/>
    <w:rsid w:val="008E5F92"/>
    <w:rsid w:val="008E794A"/>
    <w:rsid w:val="008E7ECA"/>
    <w:rsid w:val="008F05C8"/>
    <w:rsid w:val="008F133B"/>
    <w:rsid w:val="008F238A"/>
    <w:rsid w:val="008F2A1F"/>
    <w:rsid w:val="008F2EB7"/>
    <w:rsid w:val="008F414F"/>
    <w:rsid w:val="008F52B2"/>
    <w:rsid w:val="008F5599"/>
    <w:rsid w:val="008F5D8B"/>
    <w:rsid w:val="0090049E"/>
    <w:rsid w:val="00900638"/>
    <w:rsid w:val="00902872"/>
    <w:rsid w:val="009030C1"/>
    <w:rsid w:val="00903D24"/>
    <w:rsid w:val="00904D91"/>
    <w:rsid w:val="00912CB3"/>
    <w:rsid w:val="00914387"/>
    <w:rsid w:val="009143AA"/>
    <w:rsid w:val="00914E7D"/>
    <w:rsid w:val="00920686"/>
    <w:rsid w:val="009211B1"/>
    <w:rsid w:val="0092282F"/>
    <w:rsid w:val="009237D2"/>
    <w:rsid w:val="0092549C"/>
    <w:rsid w:val="00925802"/>
    <w:rsid w:val="00925FF0"/>
    <w:rsid w:val="00926920"/>
    <w:rsid w:val="0093127A"/>
    <w:rsid w:val="009322C5"/>
    <w:rsid w:val="0093508D"/>
    <w:rsid w:val="00935CD1"/>
    <w:rsid w:val="00941833"/>
    <w:rsid w:val="0094391C"/>
    <w:rsid w:val="00944FA9"/>
    <w:rsid w:val="00945485"/>
    <w:rsid w:val="0094639E"/>
    <w:rsid w:val="00946C3E"/>
    <w:rsid w:val="00946CB2"/>
    <w:rsid w:val="00946DCD"/>
    <w:rsid w:val="00950050"/>
    <w:rsid w:val="00950165"/>
    <w:rsid w:val="00951FDA"/>
    <w:rsid w:val="0095276F"/>
    <w:rsid w:val="00954EF3"/>
    <w:rsid w:val="00962EB1"/>
    <w:rsid w:val="00967D63"/>
    <w:rsid w:val="0097131B"/>
    <w:rsid w:val="009719E8"/>
    <w:rsid w:val="00971F47"/>
    <w:rsid w:val="009732D7"/>
    <w:rsid w:val="00973C0E"/>
    <w:rsid w:val="009748D5"/>
    <w:rsid w:val="00974A8B"/>
    <w:rsid w:val="00975DCD"/>
    <w:rsid w:val="00980286"/>
    <w:rsid w:val="0098436E"/>
    <w:rsid w:val="00985261"/>
    <w:rsid w:val="0098544F"/>
    <w:rsid w:val="009854EB"/>
    <w:rsid w:val="009876EB"/>
    <w:rsid w:val="0098786F"/>
    <w:rsid w:val="00992932"/>
    <w:rsid w:val="00992B4D"/>
    <w:rsid w:val="009937DA"/>
    <w:rsid w:val="00995C80"/>
    <w:rsid w:val="00996100"/>
    <w:rsid w:val="00996146"/>
    <w:rsid w:val="00996BD1"/>
    <w:rsid w:val="00997688"/>
    <w:rsid w:val="009A04E9"/>
    <w:rsid w:val="009A18BA"/>
    <w:rsid w:val="009A258D"/>
    <w:rsid w:val="009A3220"/>
    <w:rsid w:val="009A3339"/>
    <w:rsid w:val="009A3481"/>
    <w:rsid w:val="009A3545"/>
    <w:rsid w:val="009A40EE"/>
    <w:rsid w:val="009A7BEE"/>
    <w:rsid w:val="009B11D9"/>
    <w:rsid w:val="009B1688"/>
    <w:rsid w:val="009B27AD"/>
    <w:rsid w:val="009B3F22"/>
    <w:rsid w:val="009B47EE"/>
    <w:rsid w:val="009B4D06"/>
    <w:rsid w:val="009B58F6"/>
    <w:rsid w:val="009B63F5"/>
    <w:rsid w:val="009B7982"/>
    <w:rsid w:val="009C1102"/>
    <w:rsid w:val="009C1320"/>
    <w:rsid w:val="009C157D"/>
    <w:rsid w:val="009C17B1"/>
    <w:rsid w:val="009C5179"/>
    <w:rsid w:val="009C5C0F"/>
    <w:rsid w:val="009C61D2"/>
    <w:rsid w:val="009C6D18"/>
    <w:rsid w:val="009C6DB8"/>
    <w:rsid w:val="009C704B"/>
    <w:rsid w:val="009D18FD"/>
    <w:rsid w:val="009D23C9"/>
    <w:rsid w:val="009D4527"/>
    <w:rsid w:val="009D6592"/>
    <w:rsid w:val="009E32A3"/>
    <w:rsid w:val="009E6E6A"/>
    <w:rsid w:val="009E7CBE"/>
    <w:rsid w:val="009F10C7"/>
    <w:rsid w:val="009F1398"/>
    <w:rsid w:val="009F37E7"/>
    <w:rsid w:val="009F4292"/>
    <w:rsid w:val="009F42F2"/>
    <w:rsid w:val="009F4AB2"/>
    <w:rsid w:val="009F4D8F"/>
    <w:rsid w:val="009F77CF"/>
    <w:rsid w:val="00A0037B"/>
    <w:rsid w:val="00A00BFA"/>
    <w:rsid w:val="00A03D35"/>
    <w:rsid w:val="00A0498B"/>
    <w:rsid w:val="00A04F3A"/>
    <w:rsid w:val="00A07ACC"/>
    <w:rsid w:val="00A113A6"/>
    <w:rsid w:val="00A114F3"/>
    <w:rsid w:val="00A13501"/>
    <w:rsid w:val="00A150E4"/>
    <w:rsid w:val="00A21C1B"/>
    <w:rsid w:val="00A21EF8"/>
    <w:rsid w:val="00A22D3B"/>
    <w:rsid w:val="00A23F9D"/>
    <w:rsid w:val="00A3178C"/>
    <w:rsid w:val="00A32AE2"/>
    <w:rsid w:val="00A33F4E"/>
    <w:rsid w:val="00A35750"/>
    <w:rsid w:val="00A357BB"/>
    <w:rsid w:val="00A35D57"/>
    <w:rsid w:val="00A35DF8"/>
    <w:rsid w:val="00A36745"/>
    <w:rsid w:val="00A37345"/>
    <w:rsid w:val="00A44FAD"/>
    <w:rsid w:val="00A4652B"/>
    <w:rsid w:val="00A47BF8"/>
    <w:rsid w:val="00A50BD4"/>
    <w:rsid w:val="00A51A42"/>
    <w:rsid w:val="00A522D1"/>
    <w:rsid w:val="00A55796"/>
    <w:rsid w:val="00A578A0"/>
    <w:rsid w:val="00A57D61"/>
    <w:rsid w:val="00A602DC"/>
    <w:rsid w:val="00A60436"/>
    <w:rsid w:val="00A61CD0"/>
    <w:rsid w:val="00A62115"/>
    <w:rsid w:val="00A640C8"/>
    <w:rsid w:val="00A6416D"/>
    <w:rsid w:val="00A6462D"/>
    <w:rsid w:val="00A667BD"/>
    <w:rsid w:val="00A6714B"/>
    <w:rsid w:val="00A675E8"/>
    <w:rsid w:val="00A703DF"/>
    <w:rsid w:val="00A70D2E"/>
    <w:rsid w:val="00A731F4"/>
    <w:rsid w:val="00A770C3"/>
    <w:rsid w:val="00A777C6"/>
    <w:rsid w:val="00A801CE"/>
    <w:rsid w:val="00A83579"/>
    <w:rsid w:val="00A8563B"/>
    <w:rsid w:val="00A85965"/>
    <w:rsid w:val="00A87B0A"/>
    <w:rsid w:val="00A87B82"/>
    <w:rsid w:val="00A902C3"/>
    <w:rsid w:val="00A90C49"/>
    <w:rsid w:val="00A926FA"/>
    <w:rsid w:val="00A939C2"/>
    <w:rsid w:val="00A939D1"/>
    <w:rsid w:val="00A94FE6"/>
    <w:rsid w:val="00A95DBE"/>
    <w:rsid w:val="00AA168A"/>
    <w:rsid w:val="00AA1819"/>
    <w:rsid w:val="00AA24AE"/>
    <w:rsid w:val="00AA59B9"/>
    <w:rsid w:val="00AA6C0D"/>
    <w:rsid w:val="00AA763D"/>
    <w:rsid w:val="00AB2087"/>
    <w:rsid w:val="00AB325F"/>
    <w:rsid w:val="00AB3723"/>
    <w:rsid w:val="00AB3CA7"/>
    <w:rsid w:val="00AB58DE"/>
    <w:rsid w:val="00AB5B19"/>
    <w:rsid w:val="00AB5FB3"/>
    <w:rsid w:val="00AB6D77"/>
    <w:rsid w:val="00AC15BB"/>
    <w:rsid w:val="00AC2204"/>
    <w:rsid w:val="00AC22BF"/>
    <w:rsid w:val="00AC2304"/>
    <w:rsid w:val="00AC29C0"/>
    <w:rsid w:val="00AC3FD7"/>
    <w:rsid w:val="00AC4161"/>
    <w:rsid w:val="00AC52C5"/>
    <w:rsid w:val="00AC547E"/>
    <w:rsid w:val="00AC5B38"/>
    <w:rsid w:val="00AC5C88"/>
    <w:rsid w:val="00AC69E8"/>
    <w:rsid w:val="00AC7A7A"/>
    <w:rsid w:val="00AD04F6"/>
    <w:rsid w:val="00AD0AF7"/>
    <w:rsid w:val="00AD1EC0"/>
    <w:rsid w:val="00AD31AA"/>
    <w:rsid w:val="00AD3D9A"/>
    <w:rsid w:val="00AD40B1"/>
    <w:rsid w:val="00AD5CA7"/>
    <w:rsid w:val="00AD5F02"/>
    <w:rsid w:val="00AD7628"/>
    <w:rsid w:val="00AE0A1D"/>
    <w:rsid w:val="00AE0AAA"/>
    <w:rsid w:val="00AE1718"/>
    <w:rsid w:val="00AE4C99"/>
    <w:rsid w:val="00AE514A"/>
    <w:rsid w:val="00AE6113"/>
    <w:rsid w:val="00AE7182"/>
    <w:rsid w:val="00AE76A8"/>
    <w:rsid w:val="00AE7CBF"/>
    <w:rsid w:val="00AF0546"/>
    <w:rsid w:val="00AF1075"/>
    <w:rsid w:val="00AF56EB"/>
    <w:rsid w:val="00AF59C3"/>
    <w:rsid w:val="00AF624B"/>
    <w:rsid w:val="00AF7ABA"/>
    <w:rsid w:val="00B0230E"/>
    <w:rsid w:val="00B02566"/>
    <w:rsid w:val="00B02D45"/>
    <w:rsid w:val="00B034C7"/>
    <w:rsid w:val="00B03917"/>
    <w:rsid w:val="00B04134"/>
    <w:rsid w:val="00B04D38"/>
    <w:rsid w:val="00B05465"/>
    <w:rsid w:val="00B05CC4"/>
    <w:rsid w:val="00B05CC7"/>
    <w:rsid w:val="00B06164"/>
    <w:rsid w:val="00B069B8"/>
    <w:rsid w:val="00B07D29"/>
    <w:rsid w:val="00B07F7C"/>
    <w:rsid w:val="00B10020"/>
    <w:rsid w:val="00B106D5"/>
    <w:rsid w:val="00B13BAE"/>
    <w:rsid w:val="00B167E5"/>
    <w:rsid w:val="00B22A5D"/>
    <w:rsid w:val="00B245BD"/>
    <w:rsid w:val="00B254ED"/>
    <w:rsid w:val="00B26272"/>
    <w:rsid w:val="00B26438"/>
    <w:rsid w:val="00B30426"/>
    <w:rsid w:val="00B31F40"/>
    <w:rsid w:val="00B33709"/>
    <w:rsid w:val="00B34BB9"/>
    <w:rsid w:val="00B35675"/>
    <w:rsid w:val="00B3760C"/>
    <w:rsid w:val="00B405C7"/>
    <w:rsid w:val="00B40B61"/>
    <w:rsid w:val="00B40D3D"/>
    <w:rsid w:val="00B425F2"/>
    <w:rsid w:val="00B426B2"/>
    <w:rsid w:val="00B4350D"/>
    <w:rsid w:val="00B46139"/>
    <w:rsid w:val="00B462F7"/>
    <w:rsid w:val="00B47499"/>
    <w:rsid w:val="00B47FC9"/>
    <w:rsid w:val="00B51A7C"/>
    <w:rsid w:val="00B51B6E"/>
    <w:rsid w:val="00B51CC4"/>
    <w:rsid w:val="00B52680"/>
    <w:rsid w:val="00B53E1A"/>
    <w:rsid w:val="00B554F6"/>
    <w:rsid w:val="00B55A21"/>
    <w:rsid w:val="00B60995"/>
    <w:rsid w:val="00B6153C"/>
    <w:rsid w:val="00B618B3"/>
    <w:rsid w:val="00B64CAB"/>
    <w:rsid w:val="00B65E3C"/>
    <w:rsid w:val="00B65FFB"/>
    <w:rsid w:val="00B66D9F"/>
    <w:rsid w:val="00B67FD4"/>
    <w:rsid w:val="00B703EC"/>
    <w:rsid w:val="00B7090E"/>
    <w:rsid w:val="00B7177D"/>
    <w:rsid w:val="00B718FC"/>
    <w:rsid w:val="00B72239"/>
    <w:rsid w:val="00B73928"/>
    <w:rsid w:val="00B743F9"/>
    <w:rsid w:val="00B74F8E"/>
    <w:rsid w:val="00B75C36"/>
    <w:rsid w:val="00B76039"/>
    <w:rsid w:val="00B76C9E"/>
    <w:rsid w:val="00B77095"/>
    <w:rsid w:val="00B77544"/>
    <w:rsid w:val="00B775D5"/>
    <w:rsid w:val="00B778F4"/>
    <w:rsid w:val="00B8057F"/>
    <w:rsid w:val="00B80BBF"/>
    <w:rsid w:val="00B84B54"/>
    <w:rsid w:val="00B84D82"/>
    <w:rsid w:val="00B85428"/>
    <w:rsid w:val="00B85A4B"/>
    <w:rsid w:val="00B861FB"/>
    <w:rsid w:val="00B86686"/>
    <w:rsid w:val="00B92757"/>
    <w:rsid w:val="00B93D3F"/>
    <w:rsid w:val="00B94DA6"/>
    <w:rsid w:val="00B94EEE"/>
    <w:rsid w:val="00B961D3"/>
    <w:rsid w:val="00BA05E9"/>
    <w:rsid w:val="00BA112C"/>
    <w:rsid w:val="00BA1E07"/>
    <w:rsid w:val="00BA2D95"/>
    <w:rsid w:val="00BA3ACB"/>
    <w:rsid w:val="00BA3EA3"/>
    <w:rsid w:val="00BA4D28"/>
    <w:rsid w:val="00BA56BB"/>
    <w:rsid w:val="00BA59A5"/>
    <w:rsid w:val="00BA5F45"/>
    <w:rsid w:val="00BA6C3C"/>
    <w:rsid w:val="00BB0556"/>
    <w:rsid w:val="00BB05E2"/>
    <w:rsid w:val="00BB0FE1"/>
    <w:rsid w:val="00BB158D"/>
    <w:rsid w:val="00BB51B4"/>
    <w:rsid w:val="00BB5A36"/>
    <w:rsid w:val="00BB5C7C"/>
    <w:rsid w:val="00BC183C"/>
    <w:rsid w:val="00BC1A16"/>
    <w:rsid w:val="00BC4708"/>
    <w:rsid w:val="00BC485C"/>
    <w:rsid w:val="00BC5E26"/>
    <w:rsid w:val="00BC69A9"/>
    <w:rsid w:val="00BC69CD"/>
    <w:rsid w:val="00BC6CB2"/>
    <w:rsid w:val="00BC7C92"/>
    <w:rsid w:val="00BC7DB5"/>
    <w:rsid w:val="00BD2233"/>
    <w:rsid w:val="00BD2D47"/>
    <w:rsid w:val="00BD6334"/>
    <w:rsid w:val="00BD7478"/>
    <w:rsid w:val="00BE0114"/>
    <w:rsid w:val="00BE0AF5"/>
    <w:rsid w:val="00BE207B"/>
    <w:rsid w:val="00BE3154"/>
    <w:rsid w:val="00BE3685"/>
    <w:rsid w:val="00BF189F"/>
    <w:rsid w:val="00BF1CB9"/>
    <w:rsid w:val="00BF1DE0"/>
    <w:rsid w:val="00BF4082"/>
    <w:rsid w:val="00BF5263"/>
    <w:rsid w:val="00BF7B3C"/>
    <w:rsid w:val="00C00D50"/>
    <w:rsid w:val="00C0385D"/>
    <w:rsid w:val="00C05C58"/>
    <w:rsid w:val="00C05ED8"/>
    <w:rsid w:val="00C06A03"/>
    <w:rsid w:val="00C06BA7"/>
    <w:rsid w:val="00C07537"/>
    <w:rsid w:val="00C07704"/>
    <w:rsid w:val="00C07C19"/>
    <w:rsid w:val="00C100A4"/>
    <w:rsid w:val="00C106AE"/>
    <w:rsid w:val="00C10B72"/>
    <w:rsid w:val="00C127E3"/>
    <w:rsid w:val="00C1391A"/>
    <w:rsid w:val="00C161DE"/>
    <w:rsid w:val="00C16311"/>
    <w:rsid w:val="00C164F7"/>
    <w:rsid w:val="00C17F9C"/>
    <w:rsid w:val="00C213C1"/>
    <w:rsid w:val="00C22063"/>
    <w:rsid w:val="00C22B7A"/>
    <w:rsid w:val="00C2341E"/>
    <w:rsid w:val="00C23A4A"/>
    <w:rsid w:val="00C23AE0"/>
    <w:rsid w:val="00C2432A"/>
    <w:rsid w:val="00C254BF"/>
    <w:rsid w:val="00C25624"/>
    <w:rsid w:val="00C27468"/>
    <w:rsid w:val="00C309C3"/>
    <w:rsid w:val="00C312F0"/>
    <w:rsid w:val="00C32490"/>
    <w:rsid w:val="00C3276F"/>
    <w:rsid w:val="00C34801"/>
    <w:rsid w:val="00C350A2"/>
    <w:rsid w:val="00C3542B"/>
    <w:rsid w:val="00C35B5D"/>
    <w:rsid w:val="00C366C3"/>
    <w:rsid w:val="00C36F35"/>
    <w:rsid w:val="00C373CF"/>
    <w:rsid w:val="00C376F0"/>
    <w:rsid w:val="00C37AD7"/>
    <w:rsid w:val="00C40AB2"/>
    <w:rsid w:val="00C42526"/>
    <w:rsid w:val="00C43B1A"/>
    <w:rsid w:val="00C47087"/>
    <w:rsid w:val="00C4740C"/>
    <w:rsid w:val="00C51342"/>
    <w:rsid w:val="00C52358"/>
    <w:rsid w:val="00C536C8"/>
    <w:rsid w:val="00C53793"/>
    <w:rsid w:val="00C539ED"/>
    <w:rsid w:val="00C541E5"/>
    <w:rsid w:val="00C57B88"/>
    <w:rsid w:val="00C60957"/>
    <w:rsid w:val="00C61AB8"/>
    <w:rsid w:val="00C62788"/>
    <w:rsid w:val="00C644F3"/>
    <w:rsid w:val="00C67C21"/>
    <w:rsid w:val="00C7033D"/>
    <w:rsid w:val="00C72C3D"/>
    <w:rsid w:val="00C72CC2"/>
    <w:rsid w:val="00C734D3"/>
    <w:rsid w:val="00C7474D"/>
    <w:rsid w:val="00C74772"/>
    <w:rsid w:val="00C77F2A"/>
    <w:rsid w:val="00C80820"/>
    <w:rsid w:val="00C813EF"/>
    <w:rsid w:val="00C83284"/>
    <w:rsid w:val="00C8335C"/>
    <w:rsid w:val="00C84043"/>
    <w:rsid w:val="00C85237"/>
    <w:rsid w:val="00C85ED7"/>
    <w:rsid w:val="00C86DCF"/>
    <w:rsid w:val="00C86F51"/>
    <w:rsid w:val="00C877AF"/>
    <w:rsid w:val="00C87A98"/>
    <w:rsid w:val="00C87C40"/>
    <w:rsid w:val="00C9010B"/>
    <w:rsid w:val="00C90C5E"/>
    <w:rsid w:val="00C914F6"/>
    <w:rsid w:val="00C918F4"/>
    <w:rsid w:val="00C943E7"/>
    <w:rsid w:val="00C96B28"/>
    <w:rsid w:val="00CA2317"/>
    <w:rsid w:val="00CA26FF"/>
    <w:rsid w:val="00CA2ECE"/>
    <w:rsid w:val="00CA397E"/>
    <w:rsid w:val="00CA3A10"/>
    <w:rsid w:val="00CA43AF"/>
    <w:rsid w:val="00CA5A73"/>
    <w:rsid w:val="00CA638A"/>
    <w:rsid w:val="00CA7C5C"/>
    <w:rsid w:val="00CB2639"/>
    <w:rsid w:val="00CB29CC"/>
    <w:rsid w:val="00CB5AFB"/>
    <w:rsid w:val="00CB5F48"/>
    <w:rsid w:val="00CB6C55"/>
    <w:rsid w:val="00CB711C"/>
    <w:rsid w:val="00CB71EB"/>
    <w:rsid w:val="00CB746C"/>
    <w:rsid w:val="00CB74D7"/>
    <w:rsid w:val="00CC0907"/>
    <w:rsid w:val="00CC0E96"/>
    <w:rsid w:val="00CC13D1"/>
    <w:rsid w:val="00CC233D"/>
    <w:rsid w:val="00CC31F5"/>
    <w:rsid w:val="00CC3CAB"/>
    <w:rsid w:val="00CC56E3"/>
    <w:rsid w:val="00CC590C"/>
    <w:rsid w:val="00CC6001"/>
    <w:rsid w:val="00CC60A5"/>
    <w:rsid w:val="00CC688D"/>
    <w:rsid w:val="00CC76EF"/>
    <w:rsid w:val="00CD02E7"/>
    <w:rsid w:val="00CD1F47"/>
    <w:rsid w:val="00CD2A43"/>
    <w:rsid w:val="00CD2CC6"/>
    <w:rsid w:val="00CD485E"/>
    <w:rsid w:val="00CD78FC"/>
    <w:rsid w:val="00CE437F"/>
    <w:rsid w:val="00CE759B"/>
    <w:rsid w:val="00CE76A1"/>
    <w:rsid w:val="00CE7DC8"/>
    <w:rsid w:val="00CF15FE"/>
    <w:rsid w:val="00CF25E7"/>
    <w:rsid w:val="00CF26AC"/>
    <w:rsid w:val="00CF2EB2"/>
    <w:rsid w:val="00CF30D3"/>
    <w:rsid w:val="00CF3F1A"/>
    <w:rsid w:val="00CF6B9A"/>
    <w:rsid w:val="00D00150"/>
    <w:rsid w:val="00D01DDA"/>
    <w:rsid w:val="00D02A9F"/>
    <w:rsid w:val="00D0319F"/>
    <w:rsid w:val="00D03D38"/>
    <w:rsid w:val="00D03F37"/>
    <w:rsid w:val="00D062B8"/>
    <w:rsid w:val="00D067DE"/>
    <w:rsid w:val="00D071AE"/>
    <w:rsid w:val="00D106F4"/>
    <w:rsid w:val="00D11820"/>
    <w:rsid w:val="00D13533"/>
    <w:rsid w:val="00D1398C"/>
    <w:rsid w:val="00D13D01"/>
    <w:rsid w:val="00D14490"/>
    <w:rsid w:val="00D1450F"/>
    <w:rsid w:val="00D14DBA"/>
    <w:rsid w:val="00D15D44"/>
    <w:rsid w:val="00D173FC"/>
    <w:rsid w:val="00D212CF"/>
    <w:rsid w:val="00D214BE"/>
    <w:rsid w:val="00D22085"/>
    <w:rsid w:val="00D2251F"/>
    <w:rsid w:val="00D22E47"/>
    <w:rsid w:val="00D235A7"/>
    <w:rsid w:val="00D23F90"/>
    <w:rsid w:val="00D24647"/>
    <w:rsid w:val="00D24A1D"/>
    <w:rsid w:val="00D24B2B"/>
    <w:rsid w:val="00D24BC3"/>
    <w:rsid w:val="00D2654B"/>
    <w:rsid w:val="00D308DA"/>
    <w:rsid w:val="00D3298D"/>
    <w:rsid w:val="00D360DD"/>
    <w:rsid w:val="00D4087D"/>
    <w:rsid w:val="00D42062"/>
    <w:rsid w:val="00D43DD4"/>
    <w:rsid w:val="00D44C39"/>
    <w:rsid w:val="00D45966"/>
    <w:rsid w:val="00D4643F"/>
    <w:rsid w:val="00D467BB"/>
    <w:rsid w:val="00D46958"/>
    <w:rsid w:val="00D47A91"/>
    <w:rsid w:val="00D5375D"/>
    <w:rsid w:val="00D54F02"/>
    <w:rsid w:val="00D554B3"/>
    <w:rsid w:val="00D56E5E"/>
    <w:rsid w:val="00D57768"/>
    <w:rsid w:val="00D57F8B"/>
    <w:rsid w:val="00D62A64"/>
    <w:rsid w:val="00D62D03"/>
    <w:rsid w:val="00D62EF4"/>
    <w:rsid w:val="00D6304D"/>
    <w:rsid w:val="00D64C40"/>
    <w:rsid w:val="00D65F1D"/>
    <w:rsid w:val="00D668CD"/>
    <w:rsid w:val="00D66C68"/>
    <w:rsid w:val="00D70FDB"/>
    <w:rsid w:val="00D74847"/>
    <w:rsid w:val="00D75C92"/>
    <w:rsid w:val="00D760D8"/>
    <w:rsid w:val="00D77E0C"/>
    <w:rsid w:val="00D80A53"/>
    <w:rsid w:val="00D8251E"/>
    <w:rsid w:val="00D82900"/>
    <w:rsid w:val="00D84270"/>
    <w:rsid w:val="00D85021"/>
    <w:rsid w:val="00D8518B"/>
    <w:rsid w:val="00D85DC8"/>
    <w:rsid w:val="00D87D08"/>
    <w:rsid w:val="00D91C6E"/>
    <w:rsid w:val="00D944EF"/>
    <w:rsid w:val="00D94933"/>
    <w:rsid w:val="00D95F83"/>
    <w:rsid w:val="00D96C6A"/>
    <w:rsid w:val="00D9721D"/>
    <w:rsid w:val="00D97B39"/>
    <w:rsid w:val="00DA065B"/>
    <w:rsid w:val="00DA1117"/>
    <w:rsid w:val="00DA12EA"/>
    <w:rsid w:val="00DA1BDD"/>
    <w:rsid w:val="00DA3E6D"/>
    <w:rsid w:val="00DA72D2"/>
    <w:rsid w:val="00DA7F90"/>
    <w:rsid w:val="00DB163B"/>
    <w:rsid w:val="00DB223D"/>
    <w:rsid w:val="00DB2C4F"/>
    <w:rsid w:val="00DB3113"/>
    <w:rsid w:val="00DB3BEC"/>
    <w:rsid w:val="00DB4901"/>
    <w:rsid w:val="00DB4CFD"/>
    <w:rsid w:val="00DB4FE0"/>
    <w:rsid w:val="00DB5A92"/>
    <w:rsid w:val="00DB6A4B"/>
    <w:rsid w:val="00DC0212"/>
    <w:rsid w:val="00DC2BD6"/>
    <w:rsid w:val="00DC2E9A"/>
    <w:rsid w:val="00DC3458"/>
    <w:rsid w:val="00DC3DBD"/>
    <w:rsid w:val="00DC3FA0"/>
    <w:rsid w:val="00DC40DD"/>
    <w:rsid w:val="00DC6E2F"/>
    <w:rsid w:val="00DC7059"/>
    <w:rsid w:val="00DD150F"/>
    <w:rsid w:val="00DD1759"/>
    <w:rsid w:val="00DD3CFE"/>
    <w:rsid w:val="00DD4C65"/>
    <w:rsid w:val="00DD55A6"/>
    <w:rsid w:val="00DD72AF"/>
    <w:rsid w:val="00DE1649"/>
    <w:rsid w:val="00DE1D21"/>
    <w:rsid w:val="00DE342C"/>
    <w:rsid w:val="00DE3E75"/>
    <w:rsid w:val="00DE41BE"/>
    <w:rsid w:val="00DE61A2"/>
    <w:rsid w:val="00DE69B8"/>
    <w:rsid w:val="00DE69D7"/>
    <w:rsid w:val="00DE70A9"/>
    <w:rsid w:val="00DE7B52"/>
    <w:rsid w:val="00DF0B16"/>
    <w:rsid w:val="00DF0DA2"/>
    <w:rsid w:val="00DF3628"/>
    <w:rsid w:val="00DF49EB"/>
    <w:rsid w:val="00DF57F1"/>
    <w:rsid w:val="00E00A34"/>
    <w:rsid w:val="00E015B6"/>
    <w:rsid w:val="00E015CA"/>
    <w:rsid w:val="00E02061"/>
    <w:rsid w:val="00E05B49"/>
    <w:rsid w:val="00E07E2F"/>
    <w:rsid w:val="00E11425"/>
    <w:rsid w:val="00E11E3A"/>
    <w:rsid w:val="00E12045"/>
    <w:rsid w:val="00E131D4"/>
    <w:rsid w:val="00E14888"/>
    <w:rsid w:val="00E16855"/>
    <w:rsid w:val="00E170E7"/>
    <w:rsid w:val="00E20C4F"/>
    <w:rsid w:val="00E21079"/>
    <w:rsid w:val="00E22EB1"/>
    <w:rsid w:val="00E2388E"/>
    <w:rsid w:val="00E23A83"/>
    <w:rsid w:val="00E2453B"/>
    <w:rsid w:val="00E24EDC"/>
    <w:rsid w:val="00E255BC"/>
    <w:rsid w:val="00E31E6A"/>
    <w:rsid w:val="00E32269"/>
    <w:rsid w:val="00E32EE8"/>
    <w:rsid w:val="00E333C6"/>
    <w:rsid w:val="00E34686"/>
    <w:rsid w:val="00E37227"/>
    <w:rsid w:val="00E37232"/>
    <w:rsid w:val="00E37843"/>
    <w:rsid w:val="00E4486C"/>
    <w:rsid w:val="00E45B4C"/>
    <w:rsid w:val="00E526DE"/>
    <w:rsid w:val="00E52E3B"/>
    <w:rsid w:val="00E5319D"/>
    <w:rsid w:val="00E5320E"/>
    <w:rsid w:val="00E537B6"/>
    <w:rsid w:val="00E546FE"/>
    <w:rsid w:val="00E5601F"/>
    <w:rsid w:val="00E5725E"/>
    <w:rsid w:val="00E61335"/>
    <w:rsid w:val="00E626AC"/>
    <w:rsid w:val="00E62DD2"/>
    <w:rsid w:val="00E653C3"/>
    <w:rsid w:val="00E66226"/>
    <w:rsid w:val="00E679FD"/>
    <w:rsid w:val="00E67C83"/>
    <w:rsid w:val="00E71219"/>
    <w:rsid w:val="00E71830"/>
    <w:rsid w:val="00E7194F"/>
    <w:rsid w:val="00E71D49"/>
    <w:rsid w:val="00E729D5"/>
    <w:rsid w:val="00E72AB2"/>
    <w:rsid w:val="00E7318B"/>
    <w:rsid w:val="00E73475"/>
    <w:rsid w:val="00E73C82"/>
    <w:rsid w:val="00E74AF7"/>
    <w:rsid w:val="00E76051"/>
    <w:rsid w:val="00E809D7"/>
    <w:rsid w:val="00E81C95"/>
    <w:rsid w:val="00E82B74"/>
    <w:rsid w:val="00E8328C"/>
    <w:rsid w:val="00E833CC"/>
    <w:rsid w:val="00E8368A"/>
    <w:rsid w:val="00E8695C"/>
    <w:rsid w:val="00E912B4"/>
    <w:rsid w:val="00E92D5B"/>
    <w:rsid w:val="00E93D08"/>
    <w:rsid w:val="00E93F07"/>
    <w:rsid w:val="00E97353"/>
    <w:rsid w:val="00EA05B5"/>
    <w:rsid w:val="00EA6B4C"/>
    <w:rsid w:val="00EA6FBB"/>
    <w:rsid w:val="00EA75CF"/>
    <w:rsid w:val="00EB0ED3"/>
    <w:rsid w:val="00EB3586"/>
    <w:rsid w:val="00EB41D7"/>
    <w:rsid w:val="00EB48B2"/>
    <w:rsid w:val="00EB52A0"/>
    <w:rsid w:val="00EB565C"/>
    <w:rsid w:val="00EB568A"/>
    <w:rsid w:val="00EB58BB"/>
    <w:rsid w:val="00EB5E6C"/>
    <w:rsid w:val="00EB7AC4"/>
    <w:rsid w:val="00EC0116"/>
    <w:rsid w:val="00EC1393"/>
    <w:rsid w:val="00EC1AF9"/>
    <w:rsid w:val="00EC268A"/>
    <w:rsid w:val="00EC2E3C"/>
    <w:rsid w:val="00EC3340"/>
    <w:rsid w:val="00EC38F2"/>
    <w:rsid w:val="00EC39E6"/>
    <w:rsid w:val="00EC48AB"/>
    <w:rsid w:val="00EC5815"/>
    <w:rsid w:val="00EC726F"/>
    <w:rsid w:val="00ED07A2"/>
    <w:rsid w:val="00ED10D5"/>
    <w:rsid w:val="00ED15F4"/>
    <w:rsid w:val="00ED17B8"/>
    <w:rsid w:val="00ED29D6"/>
    <w:rsid w:val="00ED437D"/>
    <w:rsid w:val="00ED5444"/>
    <w:rsid w:val="00ED5C92"/>
    <w:rsid w:val="00ED5D47"/>
    <w:rsid w:val="00ED631E"/>
    <w:rsid w:val="00ED7C51"/>
    <w:rsid w:val="00EE0231"/>
    <w:rsid w:val="00EE0477"/>
    <w:rsid w:val="00EE0B33"/>
    <w:rsid w:val="00EE1154"/>
    <w:rsid w:val="00EE1A6F"/>
    <w:rsid w:val="00EE2288"/>
    <w:rsid w:val="00EE22BF"/>
    <w:rsid w:val="00EE3ED1"/>
    <w:rsid w:val="00EE48B5"/>
    <w:rsid w:val="00EE66B6"/>
    <w:rsid w:val="00EE7FAE"/>
    <w:rsid w:val="00EF0553"/>
    <w:rsid w:val="00EF213F"/>
    <w:rsid w:val="00EF4001"/>
    <w:rsid w:val="00EF6973"/>
    <w:rsid w:val="00EF712A"/>
    <w:rsid w:val="00F00006"/>
    <w:rsid w:val="00F014C4"/>
    <w:rsid w:val="00F01819"/>
    <w:rsid w:val="00F01FEF"/>
    <w:rsid w:val="00F02992"/>
    <w:rsid w:val="00F04442"/>
    <w:rsid w:val="00F0458F"/>
    <w:rsid w:val="00F04997"/>
    <w:rsid w:val="00F05117"/>
    <w:rsid w:val="00F05126"/>
    <w:rsid w:val="00F051EE"/>
    <w:rsid w:val="00F0624C"/>
    <w:rsid w:val="00F113CD"/>
    <w:rsid w:val="00F11B42"/>
    <w:rsid w:val="00F12BD8"/>
    <w:rsid w:val="00F137A2"/>
    <w:rsid w:val="00F13A9A"/>
    <w:rsid w:val="00F149EB"/>
    <w:rsid w:val="00F14F25"/>
    <w:rsid w:val="00F15D6D"/>
    <w:rsid w:val="00F16535"/>
    <w:rsid w:val="00F174B9"/>
    <w:rsid w:val="00F20B65"/>
    <w:rsid w:val="00F20D9D"/>
    <w:rsid w:val="00F2146F"/>
    <w:rsid w:val="00F21989"/>
    <w:rsid w:val="00F21DE2"/>
    <w:rsid w:val="00F23BAB"/>
    <w:rsid w:val="00F24039"/>
    <w:rsid w:val="00F24161"/>
    <w:rsid w:val="00F24D40"/>
    <w:rsid w:val="00F25BA0"/>
    <w:rsid w:val="00F27066"/>
    <w:rsid w:val="00F31A7B"/>
    <w:rsid w:val="00F324D2"/>
    <w:rsid w:val="00F32F20"/>
    <w:rsid w:val="00F345FD"/>
    <w:rsid w:val="00F347A6"/>
    <w:rsid w:val="00F37E36"/>
    <w:rsid w:val="00F40BE8"/>
    <w:rsid w:val="00F418CF"/>
    <w:rsid w:val="00F43DE3"/>
    <w:rsid w:val="00F441D0"/>
    <w:rsid w:val="00F44405"/>
    <w:rsid w:val="00F445A9"/>
    <w:rsid w:val="00F44623"/>
    <w:rsid w:val="00F452E0"/>
    <w:rsid w:val="00F45571"/>
    <w:rsid w:val="00F4571F"/>
    <w:rsid w:val="00F46FB0"/>
    <w:rsid w:val="00F476E6"/>
    <w:rsid w:val="00F47857"/>
    <w:rsid w:val="00F4795B"/>
    <w:rsid w:val="00F5369B"/>
    <w:rsid w:val="00F55B24"/>
    <w:rsid w:val="00F5611A"/>
    <w:rsid w:val="00F56867"/>
    <w:rsid w:val="00F57698"/>
    <w:rsid w:val="00F600B2"/>
    <w:rsid w:val="00F60DC6"/>
    <w:rsid w:val="00F60E3C"/>
    <w:rsid w:val="00F62812"/>
    <w:rsid w:val="00F62D8B"/>
    <w:rsid w:val="00F632AF"/>
    <w:rsid w:val="00F65059"/>
    <w:rsid w:val="00F66CF9"/>
    <w:rsid w:val="00F67EB1"/>
    <w:rsid w:val="00F71513"/>
    <w:rsid w:val="00F71590"/>
    <w:rsid w:val="00F720D1"/>
    <w:rsid w:val="00F75CE0"/>
    <w:rsid w:val="00F75CFD"/>
    <w:rsid w:val="00F760E7"/>
    <w:rsid w:val="00F76C03"/>
    <w:rsid w:val="00F77B89"/>
    <w:rsid w:val="00F8238F"/>
    <w:rsid w:val="00F8452C"/>
    <w:rsid w:val="00F84931"/>
    <w:rsid w:val="00F84C7D"/>
    <w:rsid w:val="00F860C0"/>
    <w:rsid w:val="00F86CA5"/>
    <w:rsid w:val="00F87126"/>
    <w:rsid w:val="00F87517"/>
    <w:rsid w:val="00F91BD8"/>
    <w:rsid w:val="00F9258F"/>
    <w:rsid w:val="00F93F22"/>
    <w:rsid w:val="00F94226"/>
    <w:rsid w:val="00F95086"/>
    <w:rsid w:val="00F95AEF"/>
    <w:rsid w:val="00F95EA9"/>
    <w:rsid w:val="00F96725"/>
    <w:rsid w:val="00F976F8"/>
    <w:rsid w:val="00FA2583"/>
    <w:rsid w:val="00FA2A8A"/>
    <w:rsid w:val="00FA5E3C"/>
    <w:rsid w:val="00FA61AA"/>
    <w:rsid w:val="00FA64F1"/>
    <w:rsid w:val="00FA7685"/>
    <w:rsid w:val="00FA7E9F"/>
    <w:rsid w:val="00FA7F4A"/>
    <w:rsid w:val="00FB2B9C"/>
    <w:rsid w:val="00FB3A95"/>
    <w:rsid w:val="00FB4BFD"/>
    <w:rsid w:val="00FB5276"/>
    <w:rsid w:val="00FB71C9"/>
    <w:rsid w:val="00FB734E"/>
    <w:rsid w:val="00FC0134"/>
    <w:rsid w:val="00FC1552"/>
    <w:rsid w:val="00FC2741"/>
    <w:rsid w:val="00FC274B"/>
    <w:rsid w:val="00FC3296"/>
    <w:rsid w:val="00FC4843"/>
    <w:rsid w:val="00FC4929"/>
    <w:rsid w:val="00FC4A08"/>
    <w:rsid w:val="00FC512F"/>
    <w:rsid w:val="00FC5ACE"/>
    <w:rsid w:val="00FC6E91"/>
    <w:rsid w:val="00FD18A6"/>
    <w:rsid w:val="00FD323D"/>
    <w:rsid w:val="00FD3B70"/>
    <w:rsid w:val="00FD4379"/>
    <w:rsid w:val="00FD52C1"/>
    <w:rsid w:val="00FD76AF"/>
    <w:rsid w:val="00FD77AE"/>
    <w:rsid w:val="00FD7F00"/>
    <w:rsid w:val="00FD7FA7"/>
    <w:rsid w:val="00FE079B"/>
    <w:rsid w:val="00FE0A64"/>
    <w:rsid w:val="00FE1E62"/>
    <w:rsid w:val="00FE5339"/>
    <w:rsid w:val="00FE5967"/>
    <w:rsid w:val="00FE5B75"/>
    <w:rsid w:val="00FE7811"/>
    <w:rsid w:val="00FF0492"/>
    <w:rsid w:val="00FF04EE"/>
    <w:rsid w:val="00FF21E7"/>
    <w:rsid w:val="00FF2C71"/>
    <w:rsid w:val="00FF355A"/>
    <w:rsid w:val="00FF41B6"/>
    <w:rsid w:val="00FF5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15ED"/>
  <w15:docId w15:val="{8A637C1C-4A72-4534-9DBA-ECEC07AC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0287"/>
    <w:rPr>
      <w:sz w:val="24"/>
      <w:szCs w:val="24"/>
    </w:rPr>
  </w:style>
  <w:style w:type="paragraph" w:styleId="1">
    <w:name w:val="heading 1"/>
    <w:aliases w:val="заголовок 1, Знак4"/>
    <w:basedOn w:val="a0"/>
    <w:next w:val="a0"/>
    <w:link w:val="11"/>
    <w:qFormat/>
    <w:rsid w:val="009732D7"/>
    <w:pPr>
      <w:keepNext/>
      <w:jc w:val="center"/>
      <w:outlineLvl w:val="0"/>
    </w:pPr>
    <w:rPr>
      <w:b/>
      <w:sz w:val="28"/>
      <w:szCs w:val="20"/>
      <w:lang w:val="uk-UA" w:eastAsia="uk-UA"/>
    </w:rPr>
  </w:style>
  <w:style w:type="paragraph" w:styleId="20">
    <w:name w:val="heading 2"/>
    <w:basedOn w:val="a0"/>
    <w:next w:val="a0"/>
    <w:qFormat/>
    <w:rsid w:val="009732D7"/>
    <w:pPr>
      <w:keepNext/>
      <w:spacing w:before="240" w:after="60"/>
      <w:outlineLvl w:val="1"/>
    </w:pPr>
    <w:rPr>
      <w:rFonts w:ascii="Arial" w:hAnsi="Arial"/>
      <w:b/>
      <w:bCs/>
      <w:i/>
      <w:iCs/>
      <w:sz w:val="28"/>
      <w:szCs w:val="28"/>
      <w:lang w:val="uk-UA"/>
    </w:rPr>
  </w:style>
  <w:style w:type="paragraph" w:styleId="3">
    <w:name w:val="heading 3"/>
    <w:aliases w:val=" Знак15"/>
    <w:basedOn w:val="a0"/>
    <w:next w:val="a0"/>
    <w:link w:val="31"/>
    <w:qFormat/>
    <w:rsid w:val="009732D7"/>
    <w:pPr>
      <w:keepNext/>
      <w:ind w:firstLine="720"/>
      <w:jc w:val="both"/>
      <w:outlineLvl w:val="2"/>
    </w:pPr>
    <w:rPr>
      <w:sz w:val="28"/>
      <w:lang w:val="uk-UA"/>
    </w:rPr>
  </w:style>
  <w:style w:type="paragraph" w:styleId="4">
    <w:name w:val="heading 4"/>
    <w:basedOn w:val="a0"/>
    <w:next w:val="a0"/>
    <w:link w:val="41"/>
    <w:qFormat/>
    <w:rsid w:val="009732D7"/>
    <w:pPr>
      <w:keepNext/>
      <w:spacing w:before="240" w:after="60"/>
      <w:outlineLvl w:val="3"/>
    </w:pPr>
    <w:rPr>
      <w:b/>
      <w:bCs/>
      <w:sz w:val="28"/>
      <w:szCs w:val="28"/>
      <w:lang w:val="uk-UA"/>
    </w:rPr>
  </w:style>
  <w:style w:type="paragraph" w:styleId="5">
    <w:name w:val="heading 5"/>
    <w:basedOn w:val="a0"/>
    <w:next w:val="a0"/>
    <w:qFormat/>
    <w:rsid w:val="009732D7"/>
    <w:pPr>
      <w:keepNext/>
      <w:ind w:firstLine="708"/>
      <w:jc w:val="both"/>
      <w:outlineLvl w:val="4"/>
    </w:pPr>
    <w:rPr>
      <w:sz w:val="28"/>
    </w:rPr>
  </w:style>
  <w:style w:type="paragraph" w:styleId="6">
    <w:name w:val="heading 6"/>
    <w:aliases w:val=" Знак4 Знак"/>
    <w:basedOn w:val="a0"/>
    <w:next w:val="a0"/>
    <w:link w:val="61"/>
    <w:qFormat/>
    <w:rsid w:val="009732D7"/>
    <w:pPr>
      <w:spacing w:before="240" w:after="60"/>
      <w:outlineLvl w:val="5"/>
    </w:pPr>
    <w:rPr>
      <w:rFonts w:ascii="Calibri" w:hAnsi="Calibri"/>
      <w:b/>
      <w:bCs/>
      <w:sz w:val="22"/>
      <w:szCs w:val="22"/>
    </w:rPr>
  </w:style>
  <w:style w:type="paragraph" w:styleId="7">
    <w:name w:val="heading 7"/>
    <w:aliases w:val=" Знак3 Знак"/>
    <w:basedOn w:val="a0"/>
    <w:next w:val="a0"/>
    <w:link w:val="70"/>
    <w:qFormat/>
    <w:rsid w:val="009732D7"/>
    <w:pPr>
      <w:keepNext/>
      <w:ind w:firstLine="720"/>
      <w:jc w:val="both"/>
      <w:outlineLvl w:val="6"/>
    </w:pPr>
    <w:rPr>
      <w:color w:val="FF0000"/>
      <w:sz w:val="28"/>
      <w:szCs w:val="28"/>
      <w:lang w:val="uk-UA"/>
    </w:rPr>
  </w:style>
  <w:style w:type="paragraph" w:styleId="8">
    <w:name w:val="heading 8"/>
    <w:aliases w:val=" Знак Знак"/>
    <w:basedOn w:val="a0"/>
    <w:next w:val="a0"/>
    <w:link w:val="81"/>
    <w:qFormat/>
    <w:rsid w:val="009732D7"/>
    <w:pPr>
      <w:spacing w:before="240" w:after="60"/>
      <w:outlineLvl w:val="7"/>
    </w:pPr>
    <w:rPr>
      <w:i/>
      <w:iCs/>
      <w:lang w:val="uk-UA"/>
    </w:rPr>
  </w:style>
  <w:style w:type="paragraph" w:styleId="9">
    <w:name w:val="heading 9"/>
    <w:basedOn w:val="a0"/>
    <w:next w:val="a0"/>
    <w:link w:val="90"/>
    <w:qFormat/>
    <w:rsid w:val="009732D7"/>
    <w:pPr>
      <w:keepNext/>
      <w:ind w:firstLine="708"/>
      <w:jc w:val="both"/>
      <w:outlineLvl w:val="8"/>
    </w:pPr>
    <w:rPr>
      <w:iCs/>
      <w:color w:val="FF0000"/>
      <w:spacing w:val="3"/>
      <w:sz w:val="28"/>
      <w:szCs w:val="28"/>
      <w:lang w:val="uk-U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1, Знак4 Знак2"/>
    <w:link w:val="1"/>
    <w:rsid w:val="00AD5F02"/>
    <w:rPr>
      <w:b/>
      <w:sz w:val="28"/>
      <w:lang w:val="uk-UA" w:eastAsia="uk-UA" w:bidi="ar-SA"/>
    </w:rPr>
  </w:style>
  <w:style w:type="character" w:customStyle="1" w:styleId="31">
    <w:name w:val="Заголовок 3 Знак1"/>
    <w:aliases w:val=" Знак15 Знак"/>
    <w:link w:val="3"/>
    <w:rsid w:val="00AD5F02"/>
    <w:rPr>
      <w:sz w:val="28"/>
      <w:szCs w:val="24"/>
      <w:lang w:val="uk-UA" w:bidi="ar-SA"/>
    </w:rPr>
  </w:style>
  <w:style w:type="character" w:customStyle="1" w:styleId="41">
    <w:name w:val="Заголовок 4 Знак1"/>
    <w:link w:val="4"/>
    <w:rsid w:val="00AD5F02"/>
    <w:rPr>
      <w:b/>
      <w:bCs/>
      <w:sz w:val="28"/>
      <w:szCs w:val="28"/>
      <w:lang w:val="uk-UA" w:bidi="ar-SA"/>
    </w:rPr>
  </w:style>
  <w:style w:type="character" w:customStyle="1" w:styleId="61">
    <w:name w:val="Заголовок 6 Знак1"/>
    <w:aliases w:val=" Знак4 Знак Знак"/>
    <w:link w:val="6"/>
    <w:rsid w:val="00AD5F02"/>
    <w:rPr>
      <w:rFonts w:ascii="Calibri" w:hAnsi="Calibri"/>
      <w:b/>
      <w:bCs/>
      <w:sz w:val="22"/>
      <w:szCs w:val="22"/>
      <w:lang w:bidi="ar-SA"/>
    </w:rPr>
  </w:style>
  <w:style w:type="character" w:customStyle="1" w:styleId="81">
    <w:name w:val="Заголовок 8 Знак1"/>
    <w:aliases w:val=" Знак Знак Знак"/>
    <w:link w:val="8"/>
    <w:rsid w:val="00AD5F02"/>
    <w:rPr>
      <w:i/>
      <w:iCs/>
      <w:sz w:val="24"/>
      <w:szCs w:val="24"/>
      <w:lang w:val="uk-UA" w:bidi="ar-SA"/>
    </w:rPr>
  </w:style>
  <w:style w:type="paragraph" w:customStyle="1" w:styleId="BodyText21">
    <w:name w:val="Body Text 21"/>
    <w:basedOn w:val="a0"/>
    <w:rsid w:val="009732D7"/>
    <w:pPr>
      <w:overflowPunct w:val="0"/>
      <w:autoSpaceDE w:val="0"/>
      <w:autoSpaceDN w:val="0"/>
      <w:adjustRightInd w:val="0"/>
      <w:jc w:val="both"/>
      <w:textAlignment w:val="baseline"/>
    </w:pPr>
    <w:rPr>
      <w:sz w:val="28"/>
      <w:szCs w:val="20"/>
      <w:lang w:val="uk-UA"/>
    </w:rPr>
  </w:style>
  <w:style w:type="paragraph" w:styleId="21">
    <w:name w:val="Body Text 2"/>
    <w:aliases w:val="Знак2 Знак Знак,Знак2 Знак1"/>
    <w:basedOn w:val="a0"/>
    <w:link w:val="210"/>
    <w:rsid w:val="009732D7"/>
    <w:rPr>
      <w:szCs w:val="20"/>
      <w:lang w:val="uk-UA"/>
    </w:rPr>
  </w:style>
  <w:style w:type="character" w:customStyle="1" w:styleId="210">
    <w:name w:val="Основной текст 2 Знак1"/>
    <w:aliases w:val="Знак2 Знак Знак Знак,Знак2 Знак1 Знак"/>
    <w:link w:val="21"/>
    <w:semiHidden/>
    <w:rsid w:val="00AD5F02"/>
    <w:rPr>
      <w:sz w:val="24"/>
      <w:lang w:val="uk-UA" w:bidi="ar-SA"/>
    </w:rPr>
  </w:style>
  <w:style w:type="paragraph" w:styleId="a4">
    <w:name w:val="Body Text Indent"/>
    <w:aliases w:val="Основной текст с отступом Знак,Основной текст с отступом Знак2 Знак Знак,Основной текст с отступом Знак Знак1 Знак Знак,Основной текст с отступом Знак1 Знак Знак Знак Знак,Основной текст с отступом Знак Знак Знак Знак Знак Знак"/>
    <w:basedOn w:val="a0"/>
    <w:rsid w:val="009732D7"/>
    <w:pPr>
      <w:spacing w:after="120"/>
      <w:ind w:left="283"/>
    </w:pPr>
    <w:rPr>
      <w:lang w:val="uk-UA"/>
    </w:rPr>
  </w:style>
  <w:style w:type="paragraph" w:styleId="a5">
    <w:name w:val="Body Text"/>
    <w:aliases w:val="Основной текст Знак, Знак6 Знак,Основной текст Знак1 Знак,Основной текст Знак1 Знак Знак Знак Знак,Основной текст Знак1 Знак Знак Знак Знак Знак Знак Знак,Основной текст Знак1 Знак Знак Знак,Основной текст Знак1 Знак Знак Знак1,Знак6 Знак"/>
    <w:basedOn w:val="a0"/>
    <w:link w:val="22"/>
    <w:rsid w:val="009732D7"/>
    <w:pPr>
      <w:spacing w:after="120"/>
    </w:pPr>
    <w:rPr>
      <w:lang w:val="uk-UA"/>
    </w:rPr>
  </w:style>
  <w:style w:type="character" w:customStyle="1" w:styleId="22">
    <w:name w:val="Основной текст Знак2"/>
    <w:aliases w:val="Основной текст Знак Знак1, Знак6 Знак Знак1,Основной текст Знак1 Знак Знак1,Основной текст Знак1 Знак Знак Знак Знак Знак1,Основной текст Знак1 Знак Знак Знак Знак Знак Знак Знак Знак1,Основной текст Знак1 Знак Знак Знак Знак2"/>
    <w:link w:val="a5"/>
    <w:rsid w:val="003B2900"/>
    <w:rPr>
      <w:sz w:val="24"/>
      <w:szCs w:val="24"/>
      <w:lang w:val="uk-UA" w:bidi="ar-SA"/>
    </w:rPr>
  </w:style>
  <w:style w:type="paragraph" w:styleId="23">
    <w:name w:val="Body Text Indent 2"/>
    <w:aliases w:val=" Знак5,Знак Знак2,Знак5 Знак,Знак,Знак5,Основной текст с отступом 2 Знак1, Знак2 Знак Знак1, Знак2 Знак2"/>
    <w:basedOn w:val="a0"/>
    <w:rsid w:val="009732D7"/>
    <w:pPr>
      <w:spacing w:after="120" w:line="480" w:lineRule="auto"/>
      <w:ind w:left="283"/>
    </w:pPr>
    <w:rPr>
      <w:lang w:val="uk-UA"/>
    </w:rPr>
  </w:style>
  <w:style w:type="paragraph" w:customStyle="1" w:styleId="10">
    <w:name w:val="Основной текст с отступом1"/>
    <w:aliases w:val="Знак1 Знак Знак1 Знак,Основной текст с отступом Знак1 Знак,Основной текст с отступом Знак Знак1 Знак,Body Text Indent"/>
    <w:basedOn w:val="a0"/>
    <w:rsid w:val="009732D7"/>
    <w:pPr>
      <w:ind w:firstLine="720"/>
      <w:jc w:val="center"/>
    </w:pPr>
    <w:rPr>
      <w:rFonts w:ascii="Peterburg" w:hAnsi="Peterburg"/>
      <w:sz w:val="28"/>
      <w:szCs w:val="28"/>
      <w:lang w:val="uk-UA"/>
    </w:rPr>
  </w:style>
  <w:style w:type="character" w:styleId="a6">
    <w:name w:val="page number"/>
    <w:basedOn w:val="a1"/>
    <w:rsid w:val="009732D7"/>
  </w:style>
  <w:style w:type="paragraph" w:styleId="a7">
    <w:name w:val="header"/>
    <w:basedOn w:val="a0"/>
    <w:link w:val="12"/>
    <w:rsid w:val="009732D7"/>
    <w:pPr>
      <w:tabs>
        <w:tab w:val="center" w:pos="4819"/>
        <w:tab w:val="right" w:pos="9639"/>
      </w:tabs>
    </w:pPr>
    <w:rPr>
      <w:lang w:val="uk-UA"/>
    </w:rPr>
  </w:style>
  <w:style w:type="character" w:customStyle="1" w:styleId="12">
    <w:name w:val="Верхний колонтитул Знак1"/>
    <w:link w:val="a7"/>
    <w:rsid w:val="00AD5F02"/>
    <w:rPr>
      <w:sz w:val="24"/>
      <w:szCs w:val="24"/>
      <w:lang w:val="uk-UA" w:bidi="ar-SA"/>
    </w:rPr>
  </w:style>
  <w:style w:type="paragraph" w:styleId="30">
    <w:name w:val="Body Text Indent 3"/>
    <w:aliases w:val=" Знак1 Знак,Основной текст с отступом 3 Знак Знак,Основной текст с отступом 3 Знак1 Знак Знак,Основной текст с отступом 3 Знак Знак Знак Знак, Знак2 Знак Знак Знак Знак, Знак,Основной текст с отступом 3 Знак3, Знак5 Знак3"/>
    <w:basedOn w:val="a0"/>
    <w:link w:val="310"/>
    <w:rsid w:val="009732D7"/>
    <w:pPr>
      <w:ind w:firstLine="748"/>
      <w:jc w:val="both"/>
    </w:pPr>
    <w:rPr>
      <w:sz w:val="28"/>
      <w:lang w:val="uk-UA"/>
    </w:rPr>
  </w:style>
  <w:style w:type="character" w:customStyle="1" w:styleId="310">
    <w:name w:val="Основной текст с отступом 3 Знак1"/>
    <w:aliases w:val=" Знак1 Знак Знак,Основной текст с отступом 3 Знак Знак Знак,Основной текст с отступом 3 Знак1 Знак Знак Знак,Основной текст с отступом 3 Знак Знак Знак Знак Знак, Знак2 Знак Знак Знак Знак Знак, Знак Знак1"/>
    <w:link w:val="30"/>
    <w:semiHidden/>
    <w:rsid w:val="00AD5F02"/>
    <w:rPr>
      <w:sz w:val="28"/>
      <w:szCs w:val="24"/>
      <w:lang w:val="uk-UA" w:bidi="ar-SA"/>
    </w:rPr>
  </w:style>
  <w:style w:type="paragraph" w:styleId="32">
    <w:name w:val="Body Text 3"/>
    <w:aliases w:val=" Знак2"/>
    <w:basedOn w:val="a0"/>
    <w:link w:val="311"/>
    <w:rsid w:val="009732D7"/>
    <w:pPr>
      <w:spacing w:after="120"/>
    </w:pPr>
    <w:rPr>
      <w:sz w:val="16"/>
      <w:szCs w:val="16"/>
    </w:rPr>
  </w:style>
  <w:style w:type="character" w:customStyle="1" w:styleId="311">
    <w:name w:val="Основной текст 3 Знак1"/>
    <w:aliases w:val=" Знак2 Знак1"/>
    <w:link w:val="32"/>
    <w:rsid w:val="00AD5F02"/>
    <w:rPr>
      <w:sz w:val="16"/>
      <w:szCs w:val="16"/>
      <w:lang w:bidi="ar-SA"/>
    </w:rPr>
  </w:style>
  <w:style w:type="character" w:styleId="a8">
    <w:name w:val="Hyperlink"/>
    <w:rsid w:val="009732D7"/>
    <w:rPr>
      <w:color w:val="0000FF"/>
      <w:u w:val="single"/>
    </w:rPr>
  </w:style>
  <w:style w:type="paragraph" w:styleId="a9">
    <w:name w:val="footer"/>
    <w:basedOn w:val="a0"/>
    <w:link w:val="13"/>
    <w:rsid w:val="009732D7"/>
    <w:pPr>
      <w:tabs>
        <w:tab w:val="center" w:pos="4153"/>
        <w:tab w:val="right" w:pos="8306"/>
      </w:tabs>
    </w:pPr>
  </w:style>
  <w:style w:type="character" w:customStyle="1" w:styleId="13">
    <w:name w:val="Нижний колонтитул Знак1"/>
    <w:link w:val="a9"/>
    <w:rsid w:val="00AD5F02"/>
    <w:rPr>
      <w:sz w:val="24"/>
      <w:szCs w:val="24"/>
      <w:lang w:bidi="ar-SA"/>
    </w:rPr>
  </w:style>
  <w:style w:type="character" w:styleId="aa">
    <w:name w:val="FollowedHyperlink"/>
    <w:rsid w:val="009732D7"/>
    <w:rPr>
      <w:color w:val="800080"/>
      <w:u w:val="single"/>
    </w:rPr>
  </w:style>
  <w:style w:type="paragraph" w:styleId="ab">
    <w:name w:val="Balloon Text"/>
    <w:basedOn w:val="a0"/>
    <w:link w:val="ac"/>
    <w:semiHidden/>
    <w:rsid w:val="009732D7"/>
    <w:rPr>
      <w:rFonts w:ascii="Tahoma" w:hAnsi="Tahoma" w:cs="Tahoma"/>
      <w:sz w:val="16"/>
      <w:szCs w:val="16"/>
    </w:rPr>
  </w:style>
  <w:style w:type="character" w:customStyle="1" w:styleId="60">
    <w:name w:val="Заголовок 6 Знак"/>
    <w:rsid w:val="009732D7"/>
    <w:rPr>
      <w:rFonts w:ascii="Calibri" w:eastAsia="Times New Roman" w:hAnsi="Calibri" w:cs="Times New Roman"/>
      <w:b/>
      <w:bCs/>
      <w:sz w:val="22"/>
      <w:szCs w:val="22"/>
    </w:rPr>
  </w:style>
  <w:style w:type="paragraph" w:styleId="24">
    <w:name w:val="Body Text First Indent 2"/>
    <w:basedOn w:val="a4"/>
    <w:unhideWhenUsed/>
    <w:rsid w:val="009732D7"/>
    <w:pPr>
      <w:ind w:firstLine="210"/>
    </w:pPr>
    <w:rPr>
      <w:lang w:val="ru-RU"/>
    </w:rPr>
  </w:style>
  <w:style w:type="character" w:customStyle="1" w:styleId="14">
    <w:name w:val="Основной текст с отступом Знак1"/>
    <w:aliases w:val="Основной текст с отступом Знак Знак,Основной текст с отступом Знак2 Знак Знак Знак,Основной текст с отступом Знак Знак1 Знак Знак Знак,Основной текст с отступом Знак1 Знак Знак Знак Знак Знак"/>
    <w:rsid w:val="009732D7"/>
    <w:rPr>
      <w:sz w:val="24"/>
      <w:szCs w:val="24"/>
      <w:lang w:val="uk-UA"/>
    </w:rPr>
  </w:style>
  <w:style w:type="character" w:customStyle="1" w:styleId="25">
    <w:name w:val="Красная строка 2 Знак"/>
    <w:basedOn w:val="14"/>
    <w:rsid w:val="009732D7"/>
    <w:rPr>
      <w:sz w:val="24"/>
      <w:szCs w:val="24"/>
      <w:lang w:val="uk-UA"/>
    </w:rPr>
  </w:style>
  <w:style w:type="character" w:customStyle="1" w:styleId="80">
    <w:name w:val="Заголовок 8 Знак"/>
    <w:rsid w:val="009732D7"/>
    <w:rPr>
      <w:i/>
      <w:iCs/>
      <w:sz w:val="24"/>
      <w:szCs w:val="24"/>
      <w:lang w:val="uk-UA"/>
    </w:rPr>
  </w:style>
  <w:style w:type="character" w:customStyle="1" w:styleId="15">
    <w:name w:val="Заголовок 1 Знак"/>
    <w:aliases w:val="заголовок 1 Знак, Знак4 Знак1"/>
    <w:rsid w:val="009732D7"/>
    <w:rPr>
      <w:b/>
      <w:sz w:val="28"/>
      <w:lang w:val="uk-UA" w:eastAsia="uk-UA"/>
    </w:rPr>
  </w:style>
  <w:style w:type="character" w:customStyle="1" w:styleId="26">
    <w:name w:val="Заголовок 2 Знак"/>
    <w:rsid w:val="009732D7"/>
    <w:rPr>
      <w:rFonts w:ascii="Arial" w:hAnsi="Arial" w:cs="Arial"/>
      <w:b/>
      <w:bCs/>
      <w:i/>
      <w:iCs/>
      <w:sz w:val="28"/>
      <w:szCs w:val="28"/>
      <w:lang w:val="uk-UA"/>
    </w:rPr>
  </w:style>
  <w:style w:type="character" w:customStyle="1" w:styleId="33">
    <w:name w:val="Заголовок 3 Знак"/>
    <w:rsid w:val="009732D7"/>
    <w:rPr>
      <w:sz w:val="28"/>
      <w:szCs w:val="24"/>
      <w:lang w:val="uk-UA"/>
    </w:rPr>
  </w:style>
  <w:style w:type="character" w:customStyle="1" w:styleId="40">
    <w:name w:val="Заголовок 4 Знак"/>
    <w:rsid w:val="009732D7"/>
    <w:rPr>
      <w:b/>
      <w:bCs/>
      <w:sz w:val="28"/>
      <w:szCs w:val="28"/>
      <w:lang w:val="uk-UA"/>
    </w:rPr>
  </w:style>
  <w:style w:type="character" w:customStyle="1" w:styleId="50">
    <w:name w:val="Заголовок 5 Знак"/>
    <w:rsid w:val="009732D7"/>
    <w:rPr>
      <w:sz w:val="28"/>
      <w:szCs w:val="24"/>
    </w:rPr>
  </w:style>
  <w:style w:type="character" w:customStyle="1" w:styleId="ad">
    <w:name w:val="Верхний колонтитул Знак"/>
    <w:rsid w:val="009732D7"/>
    <w:rPr>
      <w:sz w:val="24"/>
      <w:szCs w:val="24"/>
      <w:lang w:val="uk-UA"/>
    </w:rPr>
  </w:style>
  <w:style w:type="character" w:customStyle="1" w:styleId="ae">
    <w:name w:val="Нижний колонтитул Знак"/>
    <w:rsid w:val="009732D7"/>
    <w:rPr>
      <w:sz w:val="24"/>
      <w:szCs w:val="24"/>
    </w:rPr>
  </w:style>
  <w:style w:type="paragraph" w:styleId="af">
    <w:name w:val="Title"/>
    <w:aliases w:val="Название Знак1 Знак,Название Знак Знак Знак, Знак1 Знак Знак Знак"/>
    <w:basedOn w:val="a0"/>
    <w:link w:val="af0"/>
    <w:qFormat/>
    <w:rsid w:val="009732D7"/>
    <w:pPr>
      <w:jc w:val="center"/>
    </w:pPr>
    <w:rPr>
      <w:b/>
      <w:color w:val="000000"/>
      <w:sz w:val="28"/>
      <w:szCs w:val="20"/>
      <w:lang w:val="uk-UA"/>
    </w:rPr>
  </w:style>
  <w:style w:type="character" w:customStyle="1" w:styleId="af0">
    <w:name w:val="Заголовок Знак"/>
    <w:aliases w:val="Название Знак1 Знак Знак,Название Знак Знак Знак Знак, Знак1 Знак Знак Знак Знак"/>
    <w:link w:val="af"/>
    <w:rsid w:val="00AD5F02"/>
    <w:rPr>
      <w:b/>
      <w:color w:val="000000"/>
      <w:sz w:val="28"/>
      <w:lang w:val="uk-UA" w:bidi="ar-SA"/>
    </w:rPr>
  </w:style>
  <w:style w:type="character" w:customStyle="1" w:styleId="af1">
    <w:name w:val="Название Знак"/>
    <w:aliases w:val="Знак1 Знак"/>
    <w:rsid w:val="009732D7"/>
    <w:rPr>
      <w:b/>
      <w:color w:val="000000"/>
      <w:sz w:val="28"/>
      <w:lang w:val="uk-UA"/>
    </w:rPr>
  </w:style>
  <w:style w:type="character" w:customStyle="1" w:styleId="16">
    <w:name w:val="Основной текст Знак1"/>
    <w:aliases w:val="Основной текст Знак Знак, Знак6 Знак Знак,Основной текст Знак1 Знак Знак,Основной текст Знак1 Знак Знак Знак Знак Знак,Основной текст Знак1 Знак Знак Знак Знак Знак Знак Знак Знак,Основной текст Знак1 Знак Знак Знак Знак1"/>
    <w:rsid w:val="009732D7"/>
    <w:rPr>
      <w:sz w:val="24"/>
      <w:szCs w:val="24"/>
      <w:lang w:val="uk-UA"/>
    </w:rPr>
  </w:style>
  <w:style w:type="character" w:customStyle="1" w:styleId="27">
    <w:name w:val="Основной текст 2 Знак"/>
    <w:rsid w:val="009732D7"/>
    <w:rPr>
      <w:sz w:val="24"/>
      <w:lang w:val="uk-UA"/>
    </w:rPr>
  </w:style>
  <w:style w:type="character" w:customStyle="1" w:styleId="34">
    <w:name w:val="Основной текст 3 Знак"/>
    <w:aliases w:val=" Знак2 Знак"/>
    <w:rsid w:val="009732D7"/>
    <w:rPr>
      <w:sz w:val="16"/>
      <w:szCs w:val="16"/>
    </w:rPr>
  </w:style>
  <w:style w:type="character" w:customStyle="1" w:styleId="28">
    <w:name w:val="Основной текст с отступом 2 Знак"/>
    <w:aliases w:val=" Знак5 Знак"/>
    <w:rsid w:val="009732D7"/>
    <w:rPr>
      <w:sz w:val="24"/>
      <w:szCs w:val="24"/>
      <w:lang w:val="uk-UA"/>
    </w:rPr>
  </w:style>
  <w:style w:type="character" w:customStyle="1" w:styleId="35">
    <w:name w:val="Основной текст с отступом 3 Знак"/>
    <w:aliases w:val="Основной текст с отступом 3 Знак1 Знак, Знак2 Знак Знак Знак, Знак2 Знак1 Знак"/>
    <w:rsid w:val="009732D7"/>
    <w:rPr>
      <w:sz w:val="28"/>
      <w:szCs w:val="24"/>
      <w:lang w:val="uk-UA"/>
    </w:rPr>
  </w:style>
  <w:style w:type="paragraph" w:styleId="af2">
    <w:name w:val="Block Text"/>
    <w:basedOn w:val="a0"/>
    <w:unhideWhenUsed/>
    <w:rsid w:val="009732D7"/>
    <w:pPr>
      <w:ind w:left="684" w:right="-510"/>
      <w:jc w:val="both"/>
    </w:pPr>
    <w:rPr>
      <w:sz w:val="28"/>
      <w:lang w:val="uk-UA"/>
    </w:rPr>
  </w:style>
  <w:style w:type="paragraph" w:customStyle="1" w:styleId="ParagraphStyle">
    <w:name w:val="Paragraph Style"/>
    <w:rsid w:val="009732D7"/>
    <w:pPr>
      <w:autoSpaceDE w:val="0"/>
      <w:autoSpaceDN w:val="0"/>
      <w:adjustRightInd w:val="0"/>
    </w:pPr>
    <w:rPr>
      <w:rFonts w:ascii="Courier New" w:hAnsi="Courier New"/>
      <w:szCs w:val="24"/>
    </w:rPr>
  </w:style>
  <w:style w:type="paragraph" w:customStyle="1" w:styleId="Just">
    <w:name w:val="Just"/>
    <w:rsid w:val="009732D7"/>
    <w:pPr>
      <w:autoSpaceDE w:val="0"/>
      <w:autoSpaceDN w:val="0"/>
      <w:adjustRightInd w:val="0"/>
      <w:spacing w:before="40" w:after="40"/>
      <w:ind w:firstLine="568"/>
      <w:jc w:val="both"/>
    </w:pPr>
    <w:rPr>
      <w:sz w:val="24"/>
    </w:rPr>
  </w:style>
  <w:style w:type="character" w:customStyle="1" w:styleId="FontStyle">
    <w:name w:val="Font Style"/>
    <w:rsid w:val="009732D7"/>
    <w:rPr>
      <w:rFonts w:ascii="Courier New" w:hAnsi="Courier New" w:cs="Courier New" w:hint="default"/>
      <w:color w:val="000000"/>
      <w:sz w:val="24"/>
    </w:rPr>
  </w:style>
  <w:style w:type="character" w:customStyle="1" w:styleId="91">
    <w:name w:val="Знак9"/>
    <w:semiHidden/>
    <w:rsid w:val="009732D7"/>
    <w:rPr>
      <w:rFonts w:ascii="Calibri" w:eastAsia="Times New Roman" w:hAnsi="Calibri" w:cs="Times New Roman"/>
      <w:b/>
      <w:bCs/>
      <w:sz w:val="22"/>
      <w:szCs w:val="22"/>
    </w:rPr>
  </w:style>
  <w:style w:type="paragraph" w:styleId="af3">
    <w:name w:val="Document Map"/>
    <w:basedOn w:val="a0"/>
    <w:link w:val="af4"/>
    <w:semiHidden/>
    <w:rsid w:val="009732D7"/>
    <w:pPr>
      <w:shd w:val="clear" w:color="auto" w:fill="000080"/>
    </w:pPr>
    <w:rPr>
      <w:rFonts w:ascii="Tahoma" w:hAnsi="Tahoma" w:cs="Tahoma"/>
      <w:sz w:val="20"/>
      <w:szCs w:val="20"/>
    </w:rPr>
  </w:style>
  <w:style w:type="character" w:customStyle="1" w:styleId="140">
    <w:name w:val="Знак Знак14"/>
    <w:locked/>
    <w:rsid w:val="009732D7"/>
    <w:rPr>
      <w:sz w:val="28"/>
      <w:szCs w:val="24"/>
      <w:lang w:val="uk-UA" w:eastAsia="ru-RU" w:bidi="ar-SA"/>
    </w:rPr>
  </w:style>
  <w:style w:type="character" w:customStyle="1" w:styleId="130">
    <w:name w:val="Знак Знак13"/>
    <w:locked/>
    <w:rsid w:val="009732D7"/>
    <w:rPr>
      <w:b/>
      <w:bCs/>
      <w:sz w:val="28"/>
      <w:szCs w:val="28"/>
      <w:lang w:val="uk-UA" w:eastAsia="ru-RU" w:bidi="ar-SA"/>
    </w:rPr>
  </w:style>
  <w:style w:type="character" w:customStyle="1" w:styleId="71">
    <w:name w:val="Знак Знак7"/>
    <w:locked/>
    <w:rsid w:val="009732D7"/>
    <w:rPr>
      <w:sz w:val="24"/>
      <w:szCs w:val="24"/>
      <w:lang w:val="uk-UA" w:eastAsia="ru-RU" w:bidi="ar-SA"/>
    </w:rPr>
  </w:style>
  <w:style w:type="character" w:customStyle="1" w:styleId="82">
    <w:name w:val="Знак Знак8"/>
    <w:locked/>
    <w:rsid w:val="009732D7"/>
    <w:rPr>
      <w:sz w:val="24"/>
      <w:szCs w:val="24"/>
      <w:lang w:val="uk-UA" w:eastAsia="ru-RU" w:bidi="ar-SA"/>
    </w:rPr>
  </w:style>
  <w:style w:type="character" w:customStyle="1" w:styleId="92">
    <w:name w:val="Знак Знак9"/>
    <w:locked/>
    <w:rsid w:val="009732D7"/>
    <w:rPr>
      <w:sz w:val="24"/>
      <w:lang w:val="uk-UA" w:eastAsia="ru-RU" w:bidi="ar-SA"/>
    </w:rPr>
  </w:style>
  <w:style w:type="character" w:customStyle="1" w:styleId="36">
    <w:name w:val="Знак Знак3"/>
    <w:aliases w:val="Основной текст с отступом 2 Знак Знак, Знак2 Знак Знак,Знак Знак2 Знак,Знак5 Знак Знак, Знак5 Знак Знак,Знак5 Знак1,Заголовок 5 Знак Знак,Заголовок 5 Знак1"/>
    <w:locked/>
    <w:rsid w:val="009732D7"/>
    <w:rPr>
      <w:sz w:val="16"/>
      <w:szCs w:val="16"/>
      <w:lang w:val="ru-RU" w:eastAsia="ru-RU" w:bidi="ar-SA"/>
    </w:rPr>
  </w:style>
  <w:style w:type="character" w:customStyle="1" w:styleId="62">
    <w:name w:val="Знак Знак6"/>
    <w:locked/>
    <w:rsid w:val="009732D7"/>
    <w:rPr>
      <w:sz w:val="24"/>
      <w:szCs w:val="24"/>
      <w:lang w:val="uk-UA" w:eastAsia="ru-RU" w:bidi="ar-SA"/>
    </w:rPr>
  </w:style>
  <w:style w:type="paragraph" w:styleId="af5">
    <w:name w:val="List Paragraph"/>
    <w:basedOn w:val="a0"/>
    <w:qFormat/>
    <w:rsid w:val="009732D7"/>
    <w:pPr>
      <w:ind w:left="720"/>
      <w:contextualSpacing/>
    </w:pPr>
  </w:style>
  <w:style w:type="character" w:customStyle="1" w:styleId="63">
    <w:name w:val="Знак6"/>
    <w:rsid w:val="009732D7"/>
    <w:rPr>
      <w:sz w:val="24"/>
      <w:lang w:val="uk-UA"/>
    </w:rPr>
  </w:style>
  <w:style w:type="paragraph" w:customStyle="1" w:styleId="WW-2">
    <w:name w:val="WW-Основной текст с отступом 2"/>
    <w:basedOn w:val="a0"/>
    <w:rsid w:val="009732D7"/>
    <w:pPr>
      <w:suppressAutoHyphens/>
      <w:ind w:firstLine="720"/>
      <w:jc w:val="both"/>
    </w:pPr>
    <w:rPr>
      <w:sz w:val="28"/>
      <w:lang w:val="uk-UA"/>
    </w:rPr>
  </w:style>
  <w:style w:type="paragraph" w:customStyle="1" w:styleId="17">
    <w:name w:val="Знак Знак Знак Знак Знак Знак1 Знак Знак Знак Знак Знак Знак Знак"/>
    <w:basedOn w:val="a0"/>
    <w:rsid w:val="009732D7"/>
    <w:rPr>
      <w:rFonts w:ascii="Verdana" w:hAnsi="Verdana" w:cs="Verdana"/>
      <w:sz w:val="20"/>
      <w:szCs w:val="20"/>
      <w:lang w:val="en-US" w:eastAsia="en-US"/>
    </w:rPr>
  </w:style>
  <w:style w:type="paragraph" w:customStyle="1" w:styleId="18">
    <w:name w:val="Обычный1"/>
    <w:rsid w:val="009732D7"/>
  </w:style>
  <w:style w:type="paragraph" w:customStyle="1" w:styleId="1111">
    <w:name w:val="Основной текст.Основной текст Знак.Основной текст Знак1.Основной текст Знак1 Знак Знак Знак.Основной текст Знак1 Знак Знак Знак Знак Знак Знак.Основной текст Знак1 Знак Знак"/>
    <w:basedOn w:val="a0"/>
    <w:rsid w:val="009732D7"/>
    <w:pPr>
      <w:suppressAutoHyphens/>
      <w:jc w:val="both"/>
    </w:pPr>
    <w:rPr>
      <w:sz w:val="28"/>
      <w:lang w:val="uk-UA"/>
    </w:rPr>
  </w:style>
  <w:style w:type="character" w:customStyle="1" w:styleId="83">
    <w:name w:val="Знак8"/>
    <w:semiHidden/>
    <w:rsid w:val="009732D7"/>
    <w:rPr>
      <w:i/>
      <w:iCs/>
      <w:sz w:val="24"/>
      <w:szCs w:val="24"/>
      <w:lang w:val="uk-UA"/>
    </w:rPr>
  </w:style>
  <w:style w:type="character" w:customStyle="1" w:styleId="141">
    <w:name w:val="Знак14"/>
    <w:rsid w:val="009732D7"/>
    <w:rPr>
      <w:b/>
      <w:sz w:val="28"/>
      <w:lang w:val="uk-UA" w:eastAsia="uk-UA"/>
    </w:rPr>
  </w:style>
  <w:style w:type="character" w:customStyle="1" w:styleId="131">
    <w:name w:val="Знак13"/>
    <w:rsid w:val="009732D7"/>
    <w:rPr>
      <w:rFonts w:ascii="Arial" w:hAnsi="Arial" w:cs="Arial"/>
      <w:b/>
      <w:bCs/>
      <w:i/>
      <w:iCs/>
      <w:sz w:val="28"/>
      <w:szCs w:val="28"/>
      <w:lang w:val="uk-UA"/>
    </w:rPr>
  </w:style>
  <w:style w:type="character" w:customStyle="1" w:styleId="120">
    <w:name w:val="Знак12"/>
    <w:rsid w:val="009732D7"/>
    <w:rPr>
      <w:sz w:val="28"/>
      <w:szCs w:val="24"/>
      <w:lang w:val="uk-UA"/>
    </w:rPr>
  </w:style>
  <w:style w:type="character" w:customStyle="1" w:styleId="110">
    <w:name w:val="Знак11"/>
    <w:rsid w:val="009732D7"/>
    <w:rPr>
      <w:b/>
      <w:bCs/>
      <w:sz w:val="28"/>
      <w:szCs w:val="28"/>
      <w:lang w:val="uk-UA"/>
    </w:rPr>
  </w:style>
  <w:style w:type="character" w:customStyle="1" w:styleId="100">
    <w:name w:val="Знак10"/>
    <w:rsid w:val="009732D7"/>
    <w:rPr>
      <w:sz w:val="28"/>
      <w:szCs w:val="24"/>
    </w:rPr>
  </w:style>
  <w:style w:type="character" w:customStyle="1" w:styleId="42">
    <w:name w:val="Знак4"/>
    <w:rsid w:val="009732D7"/>
    <w:rPr>
      <w:sz w:val="24"/>
      <w:szCs w:val="24"/>
      <w:lang w:val="uk-UA"/>
    </w:rPr>
  </w:style>
  <w:style w:type="character" w:customStyle="1" w:styleId="19">
    <w:name w:val="Знак1"/>
    <w:rsid w:val="009732D7"/>
    <w:rPr>
      <w:sz w:val="24"/>
      <w:szCs w:val="24"/>
    </w:rPr>
  </w:style>
  <w:style w:type="character" w:customStyle="1" w:styleId="160">
    <w:name w:val="Знак16"/>
    <w:rsid w:val="009732D7"/>
    <w:rPr>
      <w:b/>
      <w:color w:val="000000"/>
      <w:sz w:val="28"/>
      <w:lang w:val="uk-UA"/>
    </w:rPr>
  </w:style>
  <w:style w:type="character" w:customStyle="1" w:styleId="72">
    <w:name w:val="Знак7"/>
    <w:rsid w:val="009732D7"/>
    <w:rPr>
      <w:sz w:val="24"/>
      <w:lang w:val="uk-UA"/>
    </w:rPr>
  </w:style>
  <w:style w:type="character" w:customStyle="1" w:styleId="37">
    <w:name w:val="Знак3"/>
    <w:rsid w:val="009732D7"/>
    <w:rPr>
      <w:sz w:val="28"/>
      <w:szCs w:val="24"/>
      <w:lang w:val="uk-UA"/>
    </w:rPr>
  </w:style>
  <w:style w:type="paragraph" w:customStyle="1" w:styleId="1a">
    <w:name w:val="Знак Знак Знак Знак Знак Знак Знак Знак Знак Знак Знак Знак Знак Знак Знак Знак Знак1 Знак Знак Знак Знак Знак Знак Знак"/>
    <w:basedOn w:val="a0"/>
    <w:rsid w:val="009732D7"/>
    <w:rPr>
      <w:rFonts w:ascii="Peterburg" w:hAnsi="Peterburg" w:cs="Peterburg"/>
      <w:sz w:val="20"/>
      <w:szCs w:val="20"/>
      <w:lang w:val="en-US" w:eastAsia="en-US"/>
    </w:rPr>
  </w:style>
  <w:style w:type="character" w:customStyle="1" w:styleId="1b">
    <w:name w:val="Название Знак1"/>
    <w:rsid w:val="009732D7"/>
    <w:rPr>
      <w:b/>
      <w:color w:val="000000"/>
      <w:sz w:val="28"/>
      <w:lang w:val="uk-UA" w:bidi="ar-SA"/>
    </w:rPr>
  </w:style>
  <w:style w:type="paragraph" w:customStyle="1" w:styleId="121">
    <w:name w:val="Знак Знак1 Знак Знак Знак2 Знак Знак Знак Знак Знак Знак Знак Знак Знак Знак Знак Знак Знак Знак Знак"/>
    <w:basedOn w:val="a0"/>
    <w:rsid w:val="009732D7"/>
    <w:rPr>
      <w:rFonts w:ascii="Peterburg" w:hAnsi="Peterburg" w:cs="Peterburg"/>
      <w:sz w:val="20"/>
      <w:szCs w:val="20"/>
      <w:lang w:val="en-US" w:eastAsia="en-US"/>
    </w:rPr>
  </w:style>
  <w:style w:type="paragraph" w:customStyle="1" w:styleId="Textbodyindent">
    <w:name w:val="Text body indent"/>
    <w:basedOn w:val="a0"/>
    <w:rsid w:val="009732D7"/>
    <w:pPr>
      <w:suppressAutoHyphens/>
      <w:autoSpaceDN w:val="0"/>
      <w:ind w:firstLine="567"/>
      <w:jc w:val="both"/>
      <w:textAlignment w:val="baseline"/>
    </w:pPr>
    <w:rPr>
      <w:kern w:val="3"/>
      <w:sz w:val="28"/>
      <w:szCs w:val="20"/>
      <w:lang w:val="uk-UA" w:eastAsia="zh-CN"/>
    </w:rPr>
  </w:style>
  <w:style w:type="paragraph" w:customStyle="1" w:styleId="312">
    <w:name w:val="Основной текст 31"/>
    <w:basedOn w:val="a0"/>
    <w:rsid w:val="009732D7"/>
    <w:pPr>
      <w:suppressAutoHyphens/>
      <w:spacing w:after="120"/>
    </w:pPr>
    <w:rPr>
      <w:sz w:val="16"/>
      <w:szCs w:val="16"/>
      <w:lang w:eastAsia="ar-SA"/>
    </w:rPr>
  </w:style>
  <w:style w:type="paragraph" w:customStyle="1" w:styleId="111">
    <w:name w:val="Основной текст с отступом11"/>
    <w:basedOn w:val="a0"/>
    <w:rsid w:val="009732D7"/>
    <w:pPr>
      <w:ind w:firstLine="720"/>
      <w:jc w:val="center"/>
    </w:pPr>
    <w:rPr>
      <w:rFonts w:ascii="Peterburg" w:hAnsi="Peterburg"/>
      <w:sz w:val="28"/>
      <w:szCs w:val="28"/>
      <w:lang w:val="uk-UA"/>
    </w:rPr>
  </w:style>
  <w:style w:type="paragraph" w:styleId="af6">
    <w:name w:val="Normal (Web)"/>
    <w:aliases w:val="Обычный (веб) Знак"/>
    <w:basedOn w:val="a0"/>
    <w:rsid w:val="009732D7"/>
  </w:style>
  <w:style w:type="paragraph" w:styleId="HTML">
    <w:name w:val="HTML Preformatted"/>
    <w:aliases w:val="Стандартный HTML Знак, Знак16 Знак Знак,Стандартный HTML Знак Знак, Знак1 Знак1 Знак,Стандартный HTML Знак Знак Знак, Знак1 Знак Знак Знак1,Стандартный HTML Знак Знак1"/>
    <w:basedOn w:val="a0"/>
    <w:link w:val="HTML1"/>
    <w:rsid w:val="0097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aliases w:val="Стандартный HTML Знак Знак2, Знак16 Знак Знак Знак,Стандартный HTML Знак Знак Знак1, Знак1 Знак1 Знак Знак,Стандартный HTML Знак Знак Знак Знак, Знак1 Знак Знак Знак1 Знак,Стандартный HTML Знак Знак1 Знак"/>
    <w:link w:val="HTML"/>
    <w:semiHidden/>
    <w:rsid w:val="00FA2583"/>
    <w:rPr>
      <w:rFonts w:ascii="Courier New" w:hAnsi="Courier New" w:cs="Courier New"/>
      <w:lang w:val="ru-RU" w:eastAsia="ru-RU" w:bidi="ar-SA"/>
    </w:rPr>
  </w:style>
  <w:style w:type="paragraph" w:customStyle="1" w:styleId="313">
    <w:name w:val="Основной текст с отступом 31"/>
    <w:basedOn w:val="a0"/>
    <w:rsid w:val="009732D7"/>
    <w:pPr>
      <w:suppressAutoHyphens/>
      <w:ind w:left="567" w:firstLine="57"/>
      <w:jc w:val="both"/>
    </w:pPr>
    <w:rPr>
      <w:b/>
      <w:sz w:val="20"/>
      <w:szCs w:val="20"/>
      <w:lang w:val="uk-UA" w:eastAsia="ar-SA"/>
    </w:rPr>
  </w:style>
  <w:style w:type="paragraph" w:customStyle="1" w:styleId="3110">
    <w:name w:val="Основной текст 311"/>
    <w:basedOn w:val="a0"/>
    <w:rsid w:val="00001FEF"/>
    <w:pPr>
      <w:suppressAutoHyphens/>
      <w:spacing w:after="120"/>
      <w:ind w:firstLine="709"/>
      <w:jc w:val="both"/>
    </w:pPr>
    <w:rPr>
      <w:sz w:val="16"/>
      <w:szCs w:val="16"/>
      <w:lang w:val="uk-UA" w:eastAsia="zh-CN"/>
    </w:rPr>
  </w:style>
  <w:style w:type="paragraph" w:customStyle="1" w:styleId="rvps2">
    <w:name w:val="rvps2"/>
    <w:basedOn w:val="a0"/>
    <w:rsid w:val="00001FEF"/>
    <w:pPr>
      <w:spacing w:before="100" w:beforeAutospacing="1" w:after="100" w:afterAutospacing="1"/>
    </w:pPr>
  </w:style>
  <w:style w:type="paragraph" w:customStyle="1" w:styleId="220">
    <w:name w:val="Основной текст с отступом 22"/>
    <w:basedOn w:val="a0"/>
    <w:rsid w:val="009F4AB2"/>
    <w:pPr>
      <w:suppressAutoHyphens/>
      <w:spacing w:after="120" w:line="480" w:lineRule="auto"/>
      <w:ind w:left="283" w:firstLine="709"/>
      <w:jc w:val="both"/>
    </w:pPr>
    <w:rPr>
      <w:lang w:val="uk-UA" w:eastAsia="zh-CN"/>
    </w:rPr>
  </w:style>
  <w:style w:type="character" w:customStyle="1" w:styleId="st42">
    <w:name w:val="st42"/>
    <w:rsid w:val="00534ADB"/>
    <w:rPr>
      <w:rFonts w:ascii="Times New Roman" w:hAnsi="Times New Roman"/>
      <w:color w:val="000000"/>
    </w:rPr>
  </w:style>
  <w:style w:type="paragraph" w:customStyle="1" w:styleId="38">
    <w:name w:val="Знак3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7">
    <w:name w:val="Знак Знак"/>
    <w:basedOn w:val="a0"/>
    <w:rsid w:val="00AD5F02"/>
    <w:rPr>
      <w:rFonts w:ascii="Peterburg" w:hAnsi="Peterburg" w:cs="Peterburg"/>
      <w:sz w:val="20"/>
      <w:szCs w:val="20"/>
      <w:lang w:val="en-US" w:eastAsia="en-US"/>
    </w:rPr>
  </w:style>
  <w:style w:type="character" w:customStyle="1" w:styleId="af8">
    <w:name w:val="Основной текст Знак Знак Знак"/>
    <w:aliases w:val="Основной текст Знак Знак Знак1 Знак Знак, Знак4 Знак Знак Знак Знак Знак,Основной текст Знак Знак Знак Знак Знак Знак, Знак6 Знак Знак Знак Знак Знак Знак"/>
    <w:rsid w:val="00AD5F02"/>
    <w:rPr>
      <w:b/>
      <w:bCs/>
      <w:sz w:val="24"/>
      <w:szCs w:val="24"/>
      <w:lang w:val="uk-UA" w:eastAsia="ru-RU" w:bidi="ar-SA"/>
    </w:rPr>
  </w:style>
  <w:style w:type="paragraph" w:customStyle="1" w:styleId="af9">
    <w:name w:val="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afa">
    <w:name w:val="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c">
    <w:name w:val="Знак1 Знак 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styleId="2">
    <w:name w:val="List Bullet 2"/>
    <w:basedOn w:val="a0"/>
    <w:autoRedefine/>
    <w:rsid w:val="00AD5F02"/>
    <w:pPr>
      <w:numPr>
        <w:numId w:val="11"/>
      </w:numPr>
    </w:pPr>
  </w:style>
  <w:style w:type="paragraph" w:customStyle="1" w:styleId="1d">
    <w:name w:val="Знак1 Знак Знак Знак Знак Знак Знак Знак Знак"/>
    <w:basedOn w:val="a0"/>
    <w:rsid w:val="00AD5F02"/>
    <w:rPr>
      <w:rFonts w:ascii="Peterburg" w:hAnsi="Peterburg" w:cs="Peterburg"/>
      <w:sz w:val="20"/>
      <w:szCs w:val="20"/>
      <w:lang w:val="en-US" w:eastAsia="en-US"/>
    </w:rPr>
  </w:style>
  <w:style w:type="character" w:styleId="afb">
    <w:name w:val="Strong"/>
    <w:uiPriority w:val="22"/>
    <w:qFormat/>
    <w:rsid w:val="00AD5F02"/>
    <w:rPr>
      <w:b/>
      <w:bCs/>
    </w:rPr>
  </w:style>
  <w:style w:type="paragraph" w:customStyle="1" w:styleId="1e">
    <w:name w:val="Знак Знак Знак Знак Знак Знак1 Знак Знак"/>
    <w:basedOn w:val="a0"/>
    <w:rsid w:val="00AD5F02"/>
    <w:rPr>
      <w:rFonts w:ascii="Peterburg" w:hAnsi="Peterburg" w:cs="Peterburg"/>
      <w:sz w:val="20"/>
      <w:szCs w:val="20"/>
      <w:lang w:val="en-US" w:eastAsia="en-US"/>
    </w:rPr>
  </w:style>
  <w:style w:type="character" w:customStyle="1" w:styleId="FontStyle18">
    <w:name w:val="Font Style18"/>
    <w:rsid w:val="00AD5F02"/>
    <w:rPr>
      <w:rFonts w:ascii="Times New Roman" w:hAnsi="Times New Roman" w:cs="Times New Roman"/>
      <w:sz w:val="26"/>
      <w:szCs w:val="26"/>
    </w:rPr>
  </w:style>
  <w:style w:type="paragraph" w:customStyle="1" w:styleId="afc">
    <w:name w:val="Знак Знак Знак Знак Знак"/>
    <w:basedOn w:val="a0"/>
    <w:rsid w:val="00AD5F02"/>
    <w:rPr>
      <w:rFonts w:ascii="Peterburg" w:hAnsi="Peterburg" w:cs="Peterburg"/>
      <w:sz w:val="20"/>
      <w:szCs w:val="20"/>
      <w:lang w:val="en-US" w:eastAsia="en-US"/>
    </w:rPr>
  </w:style>
  <w:style w:type="paragraph" w:customStyle="1" w:styleId="st6">
    <w:name w:val="st6"/>
    <w:rsid w:val="00AD5F02"/>
    <w:pPr>
      <w:autoSpaceDE w:val="0"/>
      <w:autoSpaceDN w:val="0"/>
      <w:adjustRightInd w:val="0"/>
      <w:spacing w:before="300" w:after="450"/>
      <w:ind w:left="450" w:right="450"/>
      <w:jc w:val="center"/>
    </w:pPr>
    <w:rPr>
      <w:rFonts w:ascii="Courier New" w:hAnsi="Courier New"/>
      <w:sz w:val="24"/>
      <w:szCs w:val="24"/>
      <w:lang w:eastAsia="uk-UA"/>
    </w:rPr>
  </w:style>
  <w:style w:type="character" w:customStyle="1" w:styleId="st24">
    <w:name w:val="st24"/>
    <w:rsid w:val="00AD5F02"/>
    <w:rPr>
      <w:rFonts w:ascii="Times New Roman" w:hAnsi="Times New Roman"/>
      <w:b/>
      <w:bCs/>
      <w:color w:val="000000"/>
      <w:sz w:val="32"/>
      <w:szCs w:val="32"/>
    </w:rPr>
  </w:style>
  <w:style w:type="paragraph" w:customStyle="1" w:styleId="1f">
    <w:name w:val="Основной текст1"/>
    <w:basedOn w:val="a0"/>
    <w:rsid w:val="00AD5F02"/>
    <w:pPr>
      <w:suppressAutoHyphens/>
      <w:spacing w:after="120" w:line="360" w:lineRule="auto"/>
      <w:ind w:firstLine="709"/>
      <w:jc w:val="both"/>
    </w:pPr>
    <w:rPr>
      <w:sz w:val="28"/>
      <w:szCs w:val="20"/>
      <w:lang w:val="uk-UA" w:eastAsia="ar-SA"/>
    </w:rPr>
  </w:style>
  <w:style w:type="paragraph" w:customStyle="1" w:styleId="211">
    <w:name w:val="Основной текст с отступом 21"/>
    <w:basedOn w:val="a0"/>
    <w:rsid w:val="00AD5F02"/>
    <w:pPr>
      <w:suppressAutoHyphens/>
      <w:spacing w:after="120" w:line="480" w:lineRule="auto"/>
      <w:ind w:left="283"/>
    </w:pPr>
    <w:rPr>
      <w:lang w:eastAsia="zh-CN"/>
    </w:rPr>
  </w:style>
  <w:style w:type="paragraph" w:customStyle="1" w:styleId="1f0">
    <w:name w:val="Знак Знак1 Знак Знак Знак Знак Знак Знак Знак Знак Знак"/>
    <w:basedOn w:val="a0"/>
    <w:rsid w:val="00AD5F02"/>
    <w:rPr>
      <w:rFonts w:ascii="Verdana" w:hAnsi="Verdana"/>
      <w:sz w:val="20"/>
      <w:szCs w:val="20"/>
      <w:lang w:val="en-US" w:eastAsia="en-US"/>
    </w:rPr>
  </w:style>
  <w:style w:type="paragraph" w:customStyle="1" w:styleId="afd">
    <w:name w:val="Знак Знак Знак Знак Знак Знак Знак"/>
    <w:basedOn w:val="a0"/>
    <w:rsid w:val="00AD5F02"/>
    <w:rPr>
      <w:rFonts w:ascii="Verdana" w:hAnsi="Verdana"/>
      <w:sz w:val="20"/>
      <w:szCs w:val="20"/>
      <w:lang w:val="en-US" w:eastAsia="en-US"/>
    </w:rPr>
  </w:style>
  <w:style w:type="paragraph" w:customStyle="1" w:styleId="1f1">
    <w:name w:val="Знак Знак Знак Знак Знак Знак Знак Знак Знак1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f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12">
    <w:name w:val="Знак1 Знак Знак Знак Знак Знак Знак Знак Знак Знак Знак Знак Знак Знак Знак1"/>
    <w:basedOn w:val="a0"/>
    <w:rsid w:val="00AD5F02"/>
    <w:rPr>
      <w:rFonts w:ascii="Verdana" w:hAnsi="Verdana"/>
      <w:sz w:val="20"/>
      <w:szCs w:val="20"/>
      <w:lang w:val="en-US" w:eastAsia="en-US"/>
    </w:rPr>
  </w:style>
  <w:style w:type="paragraph" w:customStyle="1" w:styleId="39">
    <w:name w:val="Знак Знак Знак Знак Знак Знак Знак Знак Знак Знак Знак Знак Знак Знак Знак Знак Знак Знак Знак Знак Знак Знак3 Знак Знак Знак"/>
    <w:basedOn w:val="a0"/>
    <w:rsid w:val="00AD5F02"/>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e">
    <w:name w:val="Знак Знак Знак Знак Знак Знак"/>
    <w:basedOn w:val="a0"/>
    <w:rsid w:val="00AD5F02"/>
    <w:rPr>
      <w:rFonts w:ascii="Verdana" w:hAnsi="Verdana"/>
      <w:sz w:val="20"/>
      <w:szCs w:val="20"/>
      <w:lang w:val="en-US" w:eastAsia="en-US"/>
    </w:rPr>
  </w:style>
  <w:style w:type="paragraph" w:customStyle="1" w:styleId="1f4">
    <w:name w:val="Знак1 Знак Знак Знак Знак Знак"/>
    <w:basedOn w:val="a0"/>
    <w:rsid w:val="00AD5F02"/>
    <w:rPr>
      <w:rFonts w:ascii="Verdana" w:hAnsi="Verdana" w:cs="Verdana"/>
      <w:sz w:val="20"/>
      <w:szCs w:val="20"/>
      <w:lang w:val="en-US" w:eastAsia="en-US"/>
    </w:rPr>
  </w:style>
  <w:style w:type="character" w:customStyle="1" w:styleId="FontStyle12">
    <w:name w:val="Font Style12"/>
    <w:rsid w:val="00AD5F02"/>
    <w:rPr>
      <w:rFonts w:ascii="Times New Roman" w:hAnsi="Times New Roman" w:cs="Times New Roman"/>
      <w:i/>
      <w:iCs/>
      <w:sz w:val="20"/>
      <w:szCs w:val="20"/>
    </w:rPr>
  </w:style>
  <w:style w:type="character" w:customStyle="1" w:styleId="29">
    <w:name w:val="Знак2"/>
    <w:rsid w:val="00AD5F02"/>
    <w:rPr>
      <w:b/>
      <w:sz w:val="28"/>
      <w:lang w:val="uk-UA"/>
    </w:rPr>
  </w:style>
  <w:style w:type="paragraph" w:customStyle="1" w:styleId="1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1f6">
    <w:name w:val="Знак Знак1"/>
    <w:basedOn w:val="a0"/>
    <w:rsid w:val="00AD5F02"/>
    <w:rPr>
      <w:rFonts w:ascii="Peterburg" w:hAnsi="Peterburg" w:cs="Peterburg"/>
      <w:sz w:val="20"/>
      <w:szCs w:val="20"/>
      <w:lang w:val="en-US" w:eastAsia="en-US"/>
    </w:rPr>
  </w:style>
  <w:style w:type="paragraph" w:customStyle="1" w:styleId="43">
    <w:name w:val="Знак Знак4"/>
    <w:basedOn w:val="a0"/>
    <w:rsid w:val="00AD5F02"/>
    <w:rPr>
      <w:rFonts w:ascii="Verdana" w:hAnsi="Verdana"/>
      <w:sz w:val="20"/>
      <w:szCs w:val="20"/>
      <w:lang w:val="en-US" w:eastAsia="en-US"/>
    </w:rPr>
  </w:style>
  <w:style w:type="paragraph" w:customStyle="1" w:styleId="1f7">
    <w:name w:val="Знак1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1f8">
    <w:name w:val="Знак Знак1 Знак Знак Знак Знак Знак"/>
    <w:basedOn w:val="a0"/>
    <w:rsid w:val="00AD5F02"/>
    <w:rPr>
      <w:rFonts w:ascii="Verdana" w:hAnsi="Verdana"/>
      <w:sz w:val="20"/>
      <w:szCs w:val="20"/>
      <w:lang w:val="en-US" w:eastAsia="en-US"/>
    </w:rPr>
  </w:style>
  <w:style w:type="paragraph" w:customStyle="1" w:styleId="1f9">
    <w:name w:val="Знак1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22">
    <w:name w:val="Знак Знак1 Знак Знак Знак2 Знак"/>
    <w:basedOn w:val="a0"/>
    <w:rsid w:val="00AD5F02"/>
    <w:rPr>
      <w:rFonts w:ascii="Peterburg" w:hAnsi="Peterburg" w:cs="Peterburg"/>
      <w:sz w:val="20"/>
      <w:szCs w:val="20"/>
      <w:lang w:val="en-US" w:eastAsia="en-US"/>
    </w:rPr>
  </w:style>
  <w:style w:type="paragraph" w:customStyle="1" w:styleId="123">
    <w:name w:val="Знак Знак1 Знак Знак Знак2 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fa">
    <w:name w:val="Знак1 Знак Знак"/>
    <w:basedOn w:val="a0"/>
    <w:rsid w:val="00AD5F02"/>
    <w:rPr>
      <w:rFonts w:ascii="Verdana" w:hAnsi="Verdana" w:cs="Verdana"/>
      <w:sz w:val="20"/>
      <w:szCs w:val="20"/>
      <w:lang w:val="en-US" w:eastAsia="en-US"/>
    </w:rPr>
  </w:style>
  <w:style w:type="paragraph" w:customStyle="1" w:styleId="113">
    <w:name w:val="Знак1 Знак Знак Знак Знак Знак Знак Знак Знак1"/>
    <w:basedOn w:val="a0"/>
    <w:rsid w:val="00AD5F02"/>
    <w:rPr>
      <w:rFonts w:ascii="Peterburg" w:hAnsi="Peterburg" w:cs="Peterburg"/>
      <w:sz w:val="20"/>
      <w:szCs w:val="20"/>
      <w:lang w:val="en-US" w:eastAsia="en-US"/>
    </w:rPr>
  </w:style>
  <w:style w:type="paragraph" w:customStyle="1" w:styleId="124">
    <w:name w:val="Знак Знак1 Знак Знак Знак2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fb">
    <w:name w:val="Знак Знак1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f0">
    <w:name w:val="Знак Знак Знак"/>
    <w:basedOn w:val="a0"/>
    <w:rsid w:val="00AD5F02"/>
    <w:rPr>
      <w:rFonts w:ascii="Verdana" w:hAnsi="Verdana"/>
      <w:sz w:val="20"/>
      <w:szCs w:val="20"/>
      <w:lang w:val="en-US" w:eastAsia="en-US"/>
    </w:rPr>
  </w:style>
  <w:style w:type="paragraph" w:customStyle="1" w:styleId="3a">
    <w:name w:val="Знак3 Знак Знак Знак Знак Знак Знак Знак Знак"/>
    <w:basedOn w:val="a0"/>
    <w:rsid w:val="00AD5F02"/>
    <w:rPr>
      <w:rFonts w:ascii="Verdana" w:hAnsi="Verdana"/>
      <w:sz w:val="20"/>
      <w:szCs w:val="20"/>
      <w:lang w:val="en-US" w:eastAsia="en-US"/>
    </w:rPr>
  </w:style>
  <w:style w:type="paragraph" w:customStyle="1" w:styleId="114">
    <w:name w:val="Обычный11"/>
    <w:rsid w:val="00AD5F02"/>
  </w:style>
  <w:style w:type="paragraph" w:customStyle="1" w:styleId="3b">
    <w:name w:val="Знак3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character" w:customStyle="1" w:styleId="125">
    <w:name w:val="Знак Знак12"/>
    <w:rsid w:val="00AD5F02"/>
    <w:rPr>
      <w:rFonts w:ascii="Times New Roman" w:eastAsia="Times New Roman" w:hAnsi="Times New Roman" w:cs="Times New Roman"/>
      <w:sz w:val="28"/>
      <w:szCs w:val="28"/>
      <w:lang w:val="uk-UA"/>
    </w:rPr>
  </w:style>
  <w:style w:type="character" w:customStyle="1" w:styleId="3c">
    <w:name w:val="Знак3 Знак"/>
    <w:rsid w:val="00AD5F02"/>
    <w:rPr>
      <w:rFonts w:ascii="Times New Roman" w:eastAsia="Times New Roman" w:hAnsi="Times New Roman" w:cs="Times New Roman"/>
      <w:sz w:val="24"/>
      <w:szCs w:val="24"/>
    </w:rPr>
  </w:style>
  <w:style w:type="paragraph" w:customStyle="1" w:styleId="1fc">
    <w:name w:val="Звичайний1"/>
    <w:rsid w:val="00AD5F02"/>
    <w:pPr>
      <w:snapToGrid w:val="0"/>
      <w:spacing w:before="120" w:line="336" w:lineRule="auto"/>
      <w:ind w:left="40"/>
      <w:jc w:val="both"/>
    </w:pPr>
    <w:rPr>
      <w:lang w:val="uk-UA"/>
    </w:rPr>
  </w:style>
  <w:style w:type="paragraph" w:customStyle="1" w:styleId="2a">
    <w:name w:val="Звичайний2"/>
    <w:rsid w:val="00AD5F02"/>
    <w:pPr>
      <w:snapToGrid w:val="0"/>
      <w:spacing w:before="120" w:line="336" w:lineRule="auto"/>
      <w:ind w:left="40"/>
      <w:jc w:val="both"/>
    </w:pPr>
    <w:rPr>
      <w:lang w:val="uk-UA"/>
    </w:rPr>
  </w:style>
  <w:style w:type="paragraph" w:customStyle="1" w:styleId="st2">
    <w:name w:val="st2"/>
    <w:rsid w:val="00AD5F02"/>
    <w:pPr>
      <w:autoSpaceDE w:val="0"/>
      <w:autoSpaceDN w:val="0"/>
      <w:adjustRightInd w:val="0"/>
      <w:spacing w:after="150"/>
      <w:ind w:firstLine="450"/>
      <w:jc w:val="both"/>
    </w:pPr>
    <w:rPr>
      <w:rFonts w:ascii="Courier New" w:hAnsi="Courier New"/>
      <w:szCs w:val="24"/>
    </w:rPr>
  </w:style>
  <w:style w:type="paragraph" w:customStyle="1" w:styleId="1fd">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eastAsia="MS Mincho" w:hAnsi="Verdana" w:cs="Verdana"/>
      <w:sz w:val="20"/>
      <w:szCs w:val="20"/>
      <w:lang w:val="en-US" w:eastAsia="en-US"/>
    </w:rPr>
  </w:style>
  <w:style w:type="paragraph" w:customStyle="1" w:styleId="1fe">
    <w:name w:val="Знак1 Знак Знак Знак Знак Знак Знак Знак Знак Знак"/>
    <w:basedOn w:val="a0"/>
    <w:rsid w:val="00AD5F02"/>
    <w:rPr>
      <w:rFonts w:ascii="Peterburg" w:hAnsi="Peterburg" w:cs="Peterburg"/>
      <w:sz w:val="20"/>
      <w:szCs w:val="20"/>
      <w:lang w:val="en-US" w:eastAsia="en-US"/>
    </w:rPr>
  </w:style>
  <w:style w:type="character" w:customStyle="1" w:styleId="1ff">
    <w:name w:val="Заголовок №1_ Знак Знак Знак"/>
    <w:link w:val="1ff0"/>
    <w:rsid w:val="00AD5F02"/>
    <w:rPr>
      <w:rFonts w:eastAsia="Microsoft Sans Serif"/>
      <w:b/>
      <w:bCs/>
      <w:sz w:val="27"/>
      <w:szCs w:val="27"/>
      <w:lang w:val="uk-UA" w:eastAsia="ru-RU" w:bidi="ar-SA"/>
    </w:rPr>
  </w:style>
  <w:style w:type="paragraph" w:customStyle="1" w:styleId="1ff0">
    <w:name w:val="Заголовок №1_ Знак Знак"/>
    <w:basedOn w:val="a0"/>
    <w:link w:val="1ff"/>
    <w:rsid w:val="00AD5F02"/>
    <w:pPr>
      <w:shd w:val="clear" w:color="auto" w:fill="FFFFFF"/>
      <w:spacing w:before="300" w:line="322" w:lineRule="exact"/>
      <w:jc w:val="center"/>
      <w:outlineLvl w:val="0"/>
    </w:pPr>
    <w:rPr>
      <w:rFonts w:eastAsia="Microsoft Sans Serif"/>
      <w:b/>
      <w:bCs/>
      <w:sz w:val="27"/>
      <w:szCs w:val="27"/>
      <w:lang w:val="uk-UA"/>
    </w:rPr>
  </w:style>
  <w:style w:type="character" w:customStyle="1" w:styleId="aff1">
    <w:name w:val="Основной текст + Полужирный"/>
    <w:rsid w:val="00AD5F02"/>
    <w:rPr>
      <w:rFonts w:ascii="Times New Roman" w:eastAsia="Microsoft Sans Serif" w:hAnsi="Times New Roman" w:cs="Times New Roman"/>
      <w:b/>
      <w:bCs/>
      <w:spacing w:val="0"/>
      <w:sz w:val="27"/>
      <w:szCs w:val="27"/>
      <w:lang w:val="uk-UA" w:eastAsia="ru-RU" w:bidi="ar-SA"/>
    </w:rPr>
  </w:style>
  <w:style w:type="paragraph" w:customStyle="1" w:styleId="2b">
    <w:name w:val="Основной текст (2)"/>
    <w:basedOn w:val="a0"/>
    <w:rsid w:val="00AD5F02"/>
    <w:pPr>
      <w:shd w:val="clear" w:color="auto" w:fill="FFFFFF"/>
      <w:spacing w:before="540" w:after="60" w:line="326" w:lineRule="exact"/>
      <w:ind w:hanging="280"/>
      <w:jc w:val="both"/>
    </w:pPr>
    <w:rPr>
      <w:rFonts w:eastAsia="Microsoft Sans Serif"/>
      <w:b/>
      <w:bCs/>
      <w:sz w:val="27"/>
      <w:szCs w:val="27"/>
      <w:lang w:val="uk-UA"/>
    </w:rPr>
  </w:style>
  <w:style w:type="paragraph" w:styleId="aff2">
    <w:name w:val="List"/>
    <w:basedOn w:val="a0"/>
    <w:rsid w:val="00AD5F02"/>
    <w:pPr>
      <w:ind w:left="283" w:hanging="283"/>
    </w:pPr>
  </w:style>
  <w:style w:type="paragraph" w:customStyle="1" w:styleId="115">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sid w:val="00AD5F02"/>
    <w:rPr>
      <w:rFonts w:ascii="Verdana" w:eastAsia="MS Mincho" w:hAnsi="Verdana" w:cs="Verdana"/>
      <w:sz w:val="20"/>
      <w:szCs w:val="20"/>
      <w:lang w:val="en-US" w:eastAsia="en-US"/>
    </w:rPr>
  </w:style>
  <w:style w:type="character" w:customStyle="1" w:styleId="WW8Num3z2">
    <w:name w:val="WW8Num3z2"/>
    <w:rsid w:val="00AD5F02"/>
    <w:rPr>
      <w:rFonts w:ascii="Wingdings" w:hAnsi="Wingdings"/>
    </w:rPr>
  </w:style>
  <w:style w:type="paragraph" w:customStyle="1" w:styleId="1ff1">
    <w:name w:val="Знак1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styleId="a">
    <w:name w:val="List Bullet"/>
    <w:basedOn w:val="a0"/>
    <w:autoRedefine/>
    <w:rsid w:val="00AD5F02"/>
    <w:pPr>
      <w:numPr>
        <w:numId w:val="12"/>
      </w:numPr>
    </w:pPr>
  </w:style>
  <w:style w:type="character" w:customStyle="1" w:styleId="FontStyle17">
    <w:name w:val="Font Style17"/>
    <w:rsid w:val="00AD5F02"/>
    <w:rPr>
      <w:color w:val="000000"/>
      <w:sz w:val="20"/>
    </w:rPr>
  </w:style>
  <w:style w:type="character" w:customStyle="1" w:styleId="st96">
    <w:name w:val="st96"/>
    <w:rsid w:val="00AD5F02"/>
    <w:rPr>
      <w:rFonts w:ascii="Times New Roman" w:hAnsi="Times New Roman"/>
      <w:color w:val="0000FF"/>
    </w:rPr>
  </w:style>
  <w:style w:type="paragraph" w:customStyle="1" w:styleId="ParagraphStyle4">
    <w:name w:val="Paragraph Style4"/>
    <w:rsid w:val="00AD5F02"/>
    <w:pPr>
      <w:shd w:val="clear" w:color="auto" w:fill="FFFFFF"/>
      <w:autoSpaceDE w:val="0"/>
      <w:autoSpaceDN w:val="0"/>
      <w:adjustRightInd w:val="0"/>
      <w:ind w:left="450" w:right="4500" w:firstLine="720"/>
      <w:jc w:val="both"/>
    </w:pPr>
    <w:rPr>
      <w:rFonts w:ascii="Courier New" w:hAnsi="Courier New" w:cs="Courier New"/>
      <w:sz w:val="24"/>
      <w:szCs w:val="24"/>
    </w:rPr>
  </w:style>
  <w:style w:type="character" w:customStyle="1" w:styleId="apple-converted-space">
    <w:name w:val="apple-converted-space"/>
    <w:basedOn w:val="a1"/>
    <w:rsid w:val="00AD5F02"/>
  </w:style>
  <w:style w:type="paragraph" w:customStyle="1" w:styleId="fix">
    <w:name w:val="fix"/>
    <w:basedOn w:val="a0"/>
    <w:rsid w:val="00AD5F02"/>
    <w:pPr>
      <w:spacing w:before="100" w:beforeAutospacing="1" w:after="100" w:afterAutospacing="1"/>
    </w:pPr>
  </w:style>
  <w:style w:type="character" w:customStyle="1" w:styleId="rvts9">
    <w:name w:val="rvts9"/>
    <w:basedOn w:val="a1"/>
    <w:rsid w:val="00AD5F02"/>
  </w:style>
  <w:style w:type="character" w:customStyle="1" w:styleId="rvts15">
    <w:name w:val="rvts15"/>
    <w:basedOn w:val="a1"/>
    <w:rsid w:val="00AD5F02"/>
  </w:style>
  <w:style w:type="paragraph" w:customStyle="1" w:styleId="116">
    <w:name w:val="Знак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0"/>
    <w:rsid w:val="00AD5F02"/>
    <w:rPr>
      <w:rFonts w:ascii="Verdana" w:hAnsi="Verdana" w:cs="Verdana"/>
      <w:sz w:val="20"/>
      <w:szCs w:val="20"/>
      <w:lang w:val="en-US" w:eastAsia="en-US"/>
    </w:rPr>
  </w:style>
  <w:style w:type="table" w:styleId="aff3">
    <w:name w:val="Table Grid"/>
    <w:basedOn w:val="a2"/>
    <w:uiPriority w:val="59"/>
    <w:rsid w:val="00F2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4">
    <w:name w:val="rvps14"/>
    <w:basedOn w:val="a0"/>
    <w:rsid w:val="00F600B2"/>
    <w:pPr>
      <w:spacing w:before="100" w:beforeAutospacing="1" w:after="100" w:afterAutospacing="1"/>
    </w:pPr>
    <w:rPr>
      <w:lang w:val="uk-UA" w:eastAsia="uk-UA"/>
    </w:rPr>
  </w:style>
  <w:style w:type="paragraph" w:customStyle="1" w:styleId="rvps17">
    <w:name w:val="rvps17"/>
    <w:basedOn w:val="a0"/>
    <w:rsid w:val="00C86F51"/>
    <w:pPr>
      <w:spacing w:before="100" w:beforeAutospacing="1" w:after="100" w:afterAutospacing="1"/>
    </w:pPr>
  </w:style>
  <w:style w:type="character" w:customStyle="1" w:styleId="rvts23">
    <w:name w:val="rvts23"/>
    <w:basedOn w:val="a1"/>
    <w:rsid w:val="00C86F51"/>
  </w:style>
  <w:style w:type="character" w:customStyle="1" w:styleId="rvts64">
    <w:name w:val="rvts64"/>
    <w:basedOn w:val="a1"/>
    <w:rsid w:val="00C86F51"/>
  </w:style>
  <w:style w:type="paragraph" w:customStyle="1" w:styleId="rvps3">
    <w:name w:val="rvps3"/>
    <w:basedOn w:val="a0"/>
    <w:rsid w:val="00C86F51"/>
    <w:pPr>
      <w:spacing w:before="100" w:beforeAutospacing="1" w:after="100" w:afterAutospacing="1"/>
    </w:pPr>
  </w:style>
  <w:style w:type="paragraph" w:customStyle="1" w:styleId="rvps12">
    <w:name w:val="rvps12"/>
    <w:basedOn w:val="a0"/>
    <w:rsid w:val="00DC40DD"/>
    <w:pPr>
      <w:spacing w:before="100" w:beforeAutospacing="1" w:after="100" w:afterAutospacing="1"/>
    </w:pPr>
  </w:style>
  <w:style w:type="paragraph" w:styleId="aff4">
    <w:name w:val="No Spacing"/>
    <w:uiPriority w:val="1"/>
    <w:qFormat/>
    <w:rsid w:val="005717BF"/>
    <w:rPr>
      <w:rFonts w:ascii="Calibri" w:eastAsia="Calibri" w:hAnsi="Calibri"/>
      <w:sz w:val="22"/>
      <w:szCs w:val="22"/>
      <w:lang w:eastAsia="en-US"/>
    </w:rPr>
  </w:style>
  <w:style w:type="numbering" w:customStyle="1" w:styleId="1ff2">
    <w:name w:val="Нет списка1"/>
    <w:next w:val="a3"/>
    <w:uiPriority w:val="99"/>
    <w:semiHidden/>
    <w:unhideWhenUsed/>
    <w:rsid w:val="0045128A"/>
  </w:style>
  <w:style w:type="character" w:customStyle="1" w:styleId="70">
    <w:name w:val="Заголовок 7 Знак"/>
    <w:aliases w:val=" Знак3 Знак Знак1"/>
    <w:basedOn w:val="a1"/>
    <w:link w:val="7"/>
    <w:rsid w:val="0045128A"/>
    <w:rPr>
      <w:color w:val="FF0000"/>
      <w:sz w:val="28"/>
      <w:szCs w:val="28"/>
      <w:lang w:val="uk-UA"/>
    </w:rPr>
  </w:style>
  <w:style w:type="character" w:customStyle="1" w:styleId="90">
    <w:name w:val="Заголовок 9 Знак"/>
    <w:basedOn w:val="a1"/>
    <w:link w:val="9"/>
    <w:rsid w:val="0045128A"/>
    <w:rPr>
      <w:iCs/>
      <w:color w:val="FF0000"/>
      <w:spacing w:val="3"/>
      <w:sz w:val="28"/>
      <w:szCs w:val="28"/>
      <w:lang w:val="uk-UA"/>
    </w:rPr>
  </w:style>
  <w:style w:type="paragraph" w:customStyle="1" w:styleId="1ff3">
    <w:name w:val="Знак Знак Знак Знак1 Знак Знак Знак Знак Знак Знак Знак Знак Знак"/>
    <w:basedOn w:val="a0"/>
    <w:rsid w:val="0045128A"/>
    <w:rPr>
      <w:rFonts w:ascii="Peterburg" w:eastAsia="Batang" w:hAnsi="Peterburg" w:cs="Peterburg"/>
      <w:sz w:val="20"/>
      <w:szCs w:val="20"/>
      <w:lang w:val="en-US" w:eastAsia="en-US"/>
    </w:rPr>
  </w:style>
  <w:style w:type="character" w:customStyle="1" w:styleId="73">
    <w:name w:val="Заголовок 7 Знак Знак"/>
    <w:aliases w:val=" Знак3 Знак Знак,Заголовок 7 Знак1"/>
    <w:rsid w:val="0045128A"/>
    <w:rPr>
      <w:sz w:val="24"/>
      <w:szCs w:val="24"/>
    </w:rPr>
  </w:style>
  <w:style w:type="character" w:customStyle="1" w:styleId="221">
    <w:name w:val="Основной текст с отступом 2 Знак2"/>
    <w:aliases w:val="Основной текст с отступом 2 Знак1 Знак,Основной текст с отступом 2 Знак Знак Знак, Знак2 Знак Знак1 Знак, Знак2 Знак2 Знак,Основной текст с отступом 2 Знак Знак1, Знак2 Знак Знак3, Знак2 Знак3"/>
    <w:rsid w:val="0045128A"/>
    <w:rPr>
      <w:rFonts w:eastAsia="Batang"/>
      <w:color w:val="0000FF"/>
      <w:sz w:val="28"/>
      <w:szCs w:val="24"/>
      <w:lang w:val="uk-UA" w:eastAsia="ru-RU" w:bidi="ar-SA"/>
    </w:rPr>
  </w:style>
  <w:style w:type="character" w:customStyle="1" w:styleId="Absatz-Standardschriftart">
    <w:name w:val="Absatz-Standardschriftart"/>
    <w:rsid w:val="0045128A"/>
  </w:style>
  <w:style w:type="character" w:customStyle="1" w:styleId="320">
    <w:name w:val="Основной текст с отступом 3 Знак2"/>
    <w:aliases w:val="Основной текст с отступом 3 Знак1 Знак1,Основной текст с отступом 3 Знак Знак Знак1, Знак2 Знак Знак Знак1, Знак2 Знак1 Знак1, Знак Знак3"/>
    <w:rsid w:val="0045128A"/>
    <w:rPr>
      <w:rFonts w:eastAsia="Batang"/>
      <w:sz w:val="16"/>
      <w:szCs w:val="16"/>
      <w:lang w:val="uk-UA" w:eastAsia="ru-RU" w:bidi="ar-SA"/>
    </w:rPr>
  </w:style>
  <w:style w:type="character" w:customStyle="1" w:styleId="ac">
    <w:name w:val="Текст выноски Знак"/>
    <w:basedOn w:val="a1"/>
    <w:link w:val="ab"/>
    <w:semiHidden/>
    <w:rsid w:val="0045128A"/>
    <w:rPr>
      <w:rFonts w:ascii="Tahoma" w:hAnsi="Tahoma" w:cs="Tahoma"/>
      <w:sz w:val="16"/>
      <w:szCs w:val="16"/>
    </w:rPr>
  </w:style>
  <w:style w:type="paragraph" w:customStyle="1" w:styleId="117">
    <w:name w:val="Знак Знак Знак Знак1 Знак Знак Знак Знак Знак Знак Знак Знак Знак Знак Знак Знак Знак Знак Знак Знак Знак Знак Знак Знак Знак1"/>
    <w:basedOn w:val="a0"/>
    <w:rsid w:val="0045128A"/>
    <w:rPr>
      <w:rFonts w:ascii="Peterburg" w:hAnsi="Peterburg" w:cs="Peterburg"/>
      <w:sz w:val="20"/>
      <w:szCs w:val="20"/>
      <w:lang w:val="en-US" w:eastAsia="en-US"/>
    </w:rPr>
  </w:style>
  <w:style w:type="paragraph" w:customStyle="1" w:styleId="212">
    <w:name w:val="Основной текст 21"/>
    <w:basedOn w:val="a0"/>
    <w:rsid w:val="0045128A"/>
    <w:pPr>
      <w:suppressAutoHyphens/>
      <w:ind w:firstLine="708"/>
      <w:jc w:val="both"/>
    </w:pPr>
    <w:rPr>
      <w:rFonts w:eastAsia="Batang"/>
      <w:sz w:val="28"/>
      <w:szCs w:val="28"/>
      <w:lang w:val="uk-UA"/>
    </w:rPr>
  </w:style>
  <w:style w:type="character" w:customStyle="1" w:styleId="1ff4">
    <w:name w:val="Обычный (веб) Знак1"/>
    <w:aliases w:val="Обычный (веб) Знак Знак"/>
    <w:rsid w:val="0045128A"/>
    <w:rPr>
      <w:sz w:val="24"/>
      <w:szCs w:val="24"/>
    </w:rPr>
  </w:style>
  <w:style w:type="paragraph" w:customStyle="1" w:styleId="1ff5">
    <w:name w:val="Знак Знак Знак Знак Знак Знак1 Знак Знак Знак Знак Знак Знак Знак Знак Знак"/>
    <w:basedOn w:val="a0"/>
    <w:rsid w:val="0045128A"/>
    <w:rPr>
      <w:rFonts w:ascii="Verdana" w:eastAsia="Batang" w:hAnsi="Verdana" w:cs="Verdana"/>
      <w:sz w:val="20"/>
      <w:szCs w:val="20"/>
      <w:lang w:val="en-US" w:eastAsia="en-US"/>
    </w:rPr>
  </w:style>
  <w:style w:type="character" w:customStyle="1" w:styleId="af4">
    <w:name w:val="Схема документа Знак"/>
    <w:basedOn w:val="a1"/>
    <w:link w:val="af3"/>
    <w:semiHidden/>
    <w:rsid w:val="0045128A"/>
    <w:rPr>
      <w:rFonts w:ascii="Tahoma" w:hAnsi="Tahoma" w:cs="Tahoma"/>
      <w:shd w:val="clear" w:color="auto" w:fill="000080"/>
    </w:rPr>
  </w:style>
  <w:style w:type="paragraph" w:customStyle="1" w:styleId="aff5">
    <w:name w:val="Знак Знак Знак Знак"/>
    <w:basedOn w:val="a0"/>
    <w:rsid w:val="0045128A"/>
    <w:rPr>
      <w:rFonts w:ascii="Peterburg" w:eastAsia="Batang" w:hAnsi="Peterburg" w:cs="Peterburg"/>
      <w:sz w:val="20"/>
      <w:szCs w:val="20"/>
      <w:lang w:val="en-US" w:eastAsia="en-US"/>
    </w:rPr>
  </w:style>
  <w:style w:type="paragraph" w:customStyle="1" w:styleId="118">
    <w:name w:val="Знак Знак Знак Знак Знак Знак1 Знак Знак Знак Знак Знак Знак Знак1"/>
    <w:basedOn w:val="a0"/>
    <w:rsid w:val="0045128A"/>
    <w:rPr>
      <w:rFonts w:ascii="Verdana" w:eastAsia="Batang" w:hAnsi="Verdana" w:cs="Verdana"/>
      <w:sz w:val="20"/>
      <w:szCs w:val="20"/>
      <w:lang w:val="en-US" w:eastAsia="en-US"/>
    </w:rPr>
  </w:style>
  <w:style w:type="paragraph" w:customStyle="1" w:styleId="1ff6">
    <w:name w:val="Знак Знак Знак1"/>
    <w:basedOn w:val="a0"/>
    <w:rsid w:val="0045128A"/>
    <w:rPr>
      <w:rFonts w:ascii="Peterburg" w:eastAsia="Batang" w:hAnsi="Peterburg" w:cs="Peterburg"/>
      <w:sz w:val="20"/>
      <w:szCs w:val="20"/>
      <w:lang w:val="en-US" w:eastAsia="en-US"/>
    </w:rPr>
  </w:style>
  <w:style w:type="paragraph" w:customStyle="1" w:styleId="aff6">
    <w:name w:val="Знак Знак Знак Знак Знак Знак Знак Знак Знак"/>
    <w:basedOn w:val="a0"/>
    <w:rsid w:val="0045128A"/>
    <w:rPr>
      <w:rFonts w:ascii="Peterburg" w:eastAsia="Batang" w:hAnsi="Peterburg" w:cs="Peterburg"/>
      <w:sz w:val="20"/>
      <w:szCs w:val="20"/>
      <w:lang w:val="en-US" w:eastAsia="en-US"/>
    </w:rPr>
  </w:style>
  <w:style w:type="paragraph" w:customStyle="1" w:styleId="119">
    <w:name w:val="Знак Знак11"/>
    <w:basedOn w:val="a0"/>
    <w:rsid w:val="0045128A"/>
    <w:rPr>
      <w:rFonts w:ascii="Peterburg" w:eastAsia="Batang" w:hAnsi="Peterburg" w:cs="Peterburg"/>
      <w:sz w:val="20"/>
      <w:szCs w:val="20"/>
      <w:lang w:val="en-US" w:eastAsia="en-US"/>
    </w:rPr>
  </w:style>
  <w:style w:type="paragraph" w:customStyle="1" w:styleId="1ff7">
    <w:name w:val="Знак Знак Знак Знак1"/>
    <w:basedOn w:val="a0"/>
    <w:rsid w:val="0045128A"/>
    <w:rPr>
      <w:rFonts w:ascii="Peterburg" w:eastAsia="Batang" w:hAnsi="Peterburg" w:cs="Peterburg"/>
      <w:sz w:val="20"/>
      <w:szCs w:val="20"/>
      <w:lang w:val="en-US" w:eastAsia="en-US"/>
    </w:rPr>
  </w:style>
  <w:style w:type="character" w:styleId="aff7">
    <w:name w:val="annotation reference"/>
    <w:semiHidden/>
    <w:rsid w:val="0045128A"/>
    <w:rPr>
      <w:sz w:val="16"/>
      <w:szCs w:val="16"/>
    </w:rPr>
  </w:style>
  <w:style w:type="paragraph" w:styleId="aff8">
    <w:name w:val="annotation text"/>
    <w:basedOn w:val="a0"/>
    <w:link w:val="aff9"/>
    <w:semiHidden/>
    <w:rsid w:val="0045128A"/>
    <w:rPr>
      <w:rFonts w:eastAsia="Batang"/>
      <w:sz w:val="20"/>
      <w:szCs w:val="20"/>
      <w:lang w:val="uk-UA"/>
    </w:rPr>
  </w:style>
  <w:style w:type="character" w:customStyle="1" w:styleId="aff9">
    <w:name w:val="Текст примечания Знак"/>
    <w:basedOn w:val="a1"/>
    <w:link w:val="aff8"/>
    <w:semiHidden/>
    <w:rsid w:val="0045128A"/>
    <w:rPr>
      <w:rFonts w:eastAsia="Batang"/>
      <w:lang w:val="uk-UA"/>
    </w:rPr>
  </w:style>
  <w:style w:type="paragraph" w:styleId="affa">
    <w:name w:val="annotation subject"/>
    <w:basedOn w:val="aff8"/>
    <w:next w:val="aff8"/>
    <w:link w:val="affb"/>
    <w:semiHidden/>
    <w:rsid w:val="0045128A"/>
    <w:rPr>
      <w:b/>
      <w:bCs/>
    </w:rPr>
  </w:style>
  <w:style w:type="character" w:customStyle="1" w:styleId="affb">
    <w:name w:val="Тема примечания Знак"/>
    <w:basedOn w:val="aff9"/>
    <w:link w:val="affa"/>
    <w:semiHidden/>
    <w:rsid w:val="0045128A"/>
    <w:rPr>
      <w:rFonts w:eastAsia="Batang"/>
      <w:b/>
      <w:bCs/>
      <w:lang w:val="uk-UA"/>
    </w:rPr>
  </w:style>
  <w:style w:type="paragraph" w:customStyle="1" w:styleId="1ff8">
    <w:name w:val="Знак Знак Знак Знак1 Знак Знак Знак Знак"/>
    <w:basedOn w:val="a0"/>
    <w:rsid w:val="0045128A"/>
    <w:rPr>
      <w:rFonts w:ascii="Peterburg" w:eastAsia="Batang" w:hAnsi="Peterburg" w:cs="Peterburg"/>
      <w:sz w:val="20"/>
      <w:szCs w:val="20"/>
      <w:lang w:val="en-US" w:eastAsia="en-US"/>
    </w:rPr>
  </w:style>
  <w:style w:type="paragraph" w:customStyle="1" w:styleId="1ff9">
    <w:name w:val="Знак Знак Знак Знак Знак Знак1"/>
    <w:basedOn w:val="a0"/>
    <w:rsid w:val="0045128A"/>
    <w:rPr>
      <w:rFonts w:ascii="Verdana" w:eastAsia="Batang" w:hAnsi="Verdana" w:cs="Verdana"/>
      <w:sz w:val="20"/>
      <w:szCs w:val="20"/>
      <w:lang w:val="en-US" w:eastAsia="en-US"/>
    </w:rPr>
  </w:style>
  <w:style w:type="paragraph" w:customStyle="1" w:styleId="1ffa">
    <w:name w:val="Знак Знак Знак Знак Знак Знак Знак Знак Знак Знак Знак Знак1"/>
    <w:basedOn w:val="a0"/>
    <w:rsid w:val="0045128A"/>
    <w:rPr>
      <w:rFonts w:ascii="Verdana" w:eastAsia="Batang" w:hAnsi="Verdana" w:cs="Verdana"/>
      <w:sz w:val="20"/>
      <w:szCs w:val="20"/>
      <w:lang w:val="en-US" w:eastAsia="en-US"/>
    </w:rPr>
  </w:style>
  <w:style w:type="paragraph" w:customStyle="1" w:styleId="1ffb">
    <w:name w:val="Знак Знак Знак Знак1 Знак Знак Знак Знак Знак Знак"/>
    <w:basedOn w:val="a0"/>
    <w:rsid w:val="0045128A"/>
    <w:rPr>
      <w:rFonts w:ascii="Peterburg" w:eastAsia="Batang" w:hAnsi="Peterburg" w:cs="Peterburg"/>
      <w:sz w:val="20"/>
      <w:szCs w:val="20"/>
      <w:lang w:val="en-US" w:eastAsia="en-US"/>
    </w:rPr>
  </w:style>
  <w:style w:type="paragraph" w:customStyle="1" w:styleId="1ffc">
    <w:name w:val="Знак Знак Знак Знак1 Знак Знак Знак Знак Знак Знак Знак"/>
    <w:basedOn w:val="a0"/>
    <w:rsid w:val="0045128A"/>
    <w:rPr>
      <w:rFonts w:ascii="Peterburg" w:hAnsi="Peterburg" w:cs="Peterburg"/>
      <w:sz w:val="20"/>
      <w:szCs w:val="20"/>
      <w:lang w:val="en-US" w:eastAsia="en-US"/>
    </w:rPr>
  </w:style>
  <w:style w:type="paragraph" w:customStyle="1" w:styleId="0127">
    <w:name w:val="Основной текст с отступом + Слева:  0 см.Первая строка:  1.27 см"/>
    <w:basedOn w:val="a4"/>
    <w:rsid w:val="0045128A"/>
    <w:pPr>
      <w:suppressAutoHyphens/>
      <w:spacing w:after="0"/>
      <w:ind w:left="0" w:firstLine="900"/>
      <w:jc w:val="both"/>
    </w:pPr>
    <w:rPr>
      <w:sz w:val="28"/>
      <w:szCs w:val="20"/>
    </w:rPr>
  </w:style>
  <w:style w:type="paragraph" w:customStyle="1" w:styleId="11a">
    <w:name w:val="Знак Знак Знак Знак Знак Знак1 Знак Знак Знак Знак Знак Знак Знак Знак Знак1"/>
    <w:basedOn w:val="a0"/>
    <w:rsid w:val="0045128A"/>
    <w:rPr>
      <w:rFonts w:ascii="Verdana" w:hAnsi="Verdana" w:cs="Verdana"/>
      <w:sz w:val="20"/>
      <w:szCs w:val="20"/>
      <w:lang w:val="en-US" w:eastAsia="en-US"/>
    </w:rPr>
  </w:style>
  <w:style w:type="paragraph" w:customStyle="1" w:styleId="222">
    <w:name w:val="Основной текст 22"/>
    <w:basedOn w:val="a0"/>
    <w:rsid w:val="0045128A"/>
    <w:pPr>
      <w:ind w:firstLine="708"/>
      <w:jc w:val="both"/>
    </w:pPr>
    <w:rPr>
      <w:sz w:val="28"/>
      <w:lang w:val="uk-UA"/>
    </w:rPr>
  </w:style>
  <w:style w:type="paragraph" w:customStyle="1" w:styleId="150">
    <w:name w:val="Знак15"/>
    <w:basedOn w:val="a0"/>
    <w:rsid w:val="0045128A"/>
    <w:rPr>
      <w:rFonts w:ascii="Peterburg" w:hAnsi="Peterburg" w:cs="Peterburg"/>
      <w:sz w:val="20"/>
      <w:szCs w:val="20"/>
      <w:lang w:val="en-US" w:eastAsia="en-US"/>
    </w:rPr>
  </w:style>
  <w:style w:type="paragraph" w:customStyle="1" w:styleId="2c">
    <w:name w:val="Обычный2"/>
    <w:rsid w:val="0045128A"/>
    <w:pPr>
      <w:widowControl w:val="0"/>
      <w:suppressAutoHyphens/>
      <w:spacing w:line="300" w:lineRule="auto"/>
      <w:jc w:val="both"/>
    </w:pPr>
    <w:rPr>
      <w:sz w:val="24"/>
      <w:lang w:val="uk-UA" w:eastAsia="ar-SA"/>
    </w:rPr>
  </w:style>
  <w:style w:type="paragraph" w:customStyle="1" w:styleId="xfmc0">
    <w:name w:val="xfmc0"/>
    <w:basedOn w:val="a0"/>
    <w:rsid w:val="0045128A"/>
    <w:pPr>
      <w:spacing w:before="100" w:beforeAutospacing="1" w:after="100" w:afterAutospacing="1"/>
    </w:pPr>
    <w:rPr>
      <w:lang w:val="uk-UA" w:eastAsia="uk-UA"/>
    </w:rPr>
  </w:style>
  <w:style w:type="character" w:customStyle="1" w:styleId="xfmb">
    <w:name w:val="xfmb"/>
    <w:basedOn w:val="a1"/>
    <w:rsid w:val="0045128A"/>
  </w:style>
  <w:style w:type="paragraph" w:customStyle="1" w:styleId="84">
    <w:name w:val="Знак Знак Знак Знак Знак8 Знак Знак Знак Знак"/>
    <w:basedOn w:val="a0"/>
    <w:rsid w:val="0045128A"/>
    <w:rPr>
      <w:rFonts w:ascii="Verdana" w:hAnsi="Verdana" w:cs="Verdana"/>
      <w:sz w:val="20"/>
      <w:szCs w:val="20"/>
      <w:lang w:val="en-US" w:eastAsia="en-US"/>
    </w:rPr>
  </w:style>
  <w:style w:type="paragraph" w:customStyle="1" w:styleId="1ffd">
    <w:name w:val="Знак Знак Знак Знак Знак Знак1 Знак Знак Знак Знак Знак Знак Знак Знак Знак Знак"/>
    <w:basedOn w:val="a0"/>
    <w:rsid w:val="0045128A"/>
    <w:rPr>
      <w:rFonts w:ascii="Verdana" w:hAnsi="Verdana" w:cs="Verdana"/>
      <w:sz w:val="20"/>
      <w:szCs w:val="20"/>
      <w:lang w:val="en-US" w:eastAsia="en-US"/>
    </w:rPr>
  </w:style>
  <w:style w:type="paragraph" w:customStyle="1" w:styleId="710">
    <w:name w:val="Основной текст (7)1"/>
    <w:basedOn w:val="a0"/>
    <w:rsid w:val="0045128A"/>
    <w:pPr>
      <w:shd w:val="clear" w:color="auto" w:fill="FFFFFF"/>
      <w:spacing w:before="240" w:line="240" w:lineRule="exact"/>
      <w:ind w:firstLine="300"/>
      <w:jc w:val="both"/>
    </w:pPr>
    <w:rPr>
      <w:rFonts w:eastAsia="Microsoft Sans Serif"/>
      <w:bCs/>
      <w:sz w:val="21"/>
      <w:szCs w:val="21"/>
      <w:lang w:val="uk-UA"/>
    </w:rPr>
  </w:style>
  <w:style w:type="character" w:customStyle="1" w:styleId="74">
    <w:name w:val="Основной текст (7)"/>
    <w:rsid w:val="0045128A"/>
    <w:rPr>
      <w:rFonts w:eastAsia="Microsoft Sans Serif"/>
      <w:sz w:val="21"/>
      <w:szCs w:val="21"/>
      <w:lang w:val="uk-UA" w:eastAsia="ru-RU" w:bidi="ar-SA"/>
    </w:rPr>
  </w:style>
  <w:style w:type="paragraph" w:styleId="affc">
    <w:name w:val="footnote text"/>
    <w:basedOn w:val="a0"/>
    <w:link w:val="affd"/>
    <w:semiHidden/>
    <w:rsid w:val="0045128A"/>
    <w:pPr>
      <w:widowControl w:val="0"/>
      <w:autoSpaceDE w:val="0"/>
      <w:autoSpaceDN w:val="0"/>
      <w:adjustRightInd w:val="0"/>
    </w:pPr>
    <w:rPr>
      <w:rFonts w:eastAsia="Batang"/>
      <w:lang w:val="uk-UA" w:eastAsia="uk-UA"/>
    </w:rPr>
  </w:style>
  <w:style w:type="character" w:customStyle="1" w:styleId="affd">
    <w:name w:val="Текст сноски Знак"/>
    <w:basedOn w:val="a1"/>
    <w:link w:val="affc"/>
    <w:semiHidden/>
    <w:rsid w:val="0045128A"/>
    <w:rPr>
      <w:rFonts w:eastAsia="Batang"/>
      <w:sz w:val="24"/>
      <w:szCs w:val="24"/>
      <w:lang w:val="uk-UA" w:eastAsia="uk-UA"/>
    </w:rPr>
  </w:style>
  <w:style w:type="character" w:customStyle="1" w:styleId="1ffe">
    <w:name w:val="Текст сноски Знак1"/>
    <w:aliases w:val="Текст сноски Знак Знак"/>
    <w:rsid w:val="0045128A"/>
    <w:rPr>
      <w:rFonts w:eastAsia="Batang"/>
      <w:sz w:val="24"/>
      <w:szCs w:val="24"/>
      <w:lang w:val="uk-UA" w:eastAsia="uk-UA" w:bidi="ar-SA"/>
    </w:rPr>
  </w:style>
  <w:style w:type="character" w:customStyle="1" w:styleId="223">
    <w:name w:val="Знак2 Знак Знак2"/>
    <w:rsid w:val="0045128A"/>
    <w:rPr>
      <w:rFonts w:eastAsia="Batang"/>
      <w:color w:val="0000FF"/>
      <w:sz w:val="28"/>
      <w:szCs w:val="24"/>
      <w:lang w:val="uk-UA" w:eastAsia="ru-RU" w:bidi="ar-SA"/>
    </w:rPr>
  </w:style>
  <w:style w:type="paragraph" w:customStyle="1" w:styleId="230">
    <w:name w:val="Основной текст с отступом 23"/>
    <w:basedOn w:val="a0"/>
    <w:rsid w:val="0045128A"/>
    <w:pPr>
      <w:widowControl w:val="0"/>
      <w:ind w:firstLine="851"/>
      <w:jc w:val="both"/>
    </w:pPr>
    <w:rPr>
      <w:sz w:val="28"/>
      <w:szCs w:val="20"/>
      <w:lang w:val="uk-UA"/>
    </w:rPr>
  </w:style>
  <w:style w:type="paragraph" w:customStyle="1" w:styleId="1fff">
    <w:name w:val="Знак Знак Знак Знак Знак Знак1 Знак Знак Знак Знак Знак Знак Знак Знак Знак Знак Знак Знак Знак Знак"/>
    <w:basedOn w:val="a0"/>
    <w:rsid w:val="0045128A"/>
    <w:rPr>
      <w:rFonts w:ascii="Verdana" w:hAnsi="Verdana" w:cs="Verdana"/>
      <w:sz w:val="20"/>
      <w:szCs w:val="20"/>
      <w:lang w:val="en-US" w:eastAsia="en-US"/>
    </w:rPr>
  </w:style>
  <w:style w:type="paragraph" w:customStyle="1" w:styleId="2d">
    <w:name w:val="Основной текст2"/>
    <w:basedOn w:val="a0"/>
    <w:rsid w:val="0045128A"/>
    <w:pPr>
      <w:suppressAutoHyphens/>
      <w:spacing w:after="120" w:line="360" w:lineRule="auto"/>
      <w:ind w:firstLine="709"/>
      <w:jc w:val="both"/>
    </w:pPr>
    <w:rPr>
      <w:sz w:val="28"/>
      <w:szCs w:val="20"/>
      <w:lang w:val="uk-UA" w:eastAsia="ar-SA"/>
    </w:rPr>
  </w:style>
  <w:style w:type="paragraph" w:customStyle="1" w:styleId="0">
    <w:name w:val="Основной текст с отступом + Слева:  0 см"/>
    <w:aliases w:val="Первая строка:  1,27 см"/>
    <w:basedOn w:val="a4"/>
    <w:rsid w:val="0045128A"/>
    <w:pPr>
      <w:suppressAutoHyphens/>
      <w:spacing w:after="0"/>
      <w:ind w:left="0" w:firstLine="900"/>
      <w:jc w:val="both"/>
    </w:pPr>
    <w:rPr>
      <w:sz w:val="28"/>
      <w:szCs w:val="28"/>
      <w:lang w:eastAsia="ar-SA"/>
    </w:rPr>
  </w:style>
  <w:style w:type="paragraph" w:customStyle="1" w:styleId="330">
    <w:name w:val="Основной текст с отступом 33"/>
    <w:basedOn w:val="a0"/>
    <w:rsid w:val="0045128A"/>
    <w:pPr>
      <w:suppressAutoHyphens/>
      <w:spacing w:after="120"/>
      <w:ind w:left="283"/>
    </w:pPr>
    <w:rPr>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997130">
      <w:bodyDiv w:val="1"/>
      <w:marLeft w:val="0"/>
      <w:marRight w:val="0"/>
      <w:marTop w:val="0"/>
      <w:marBottom w:val="0"/>
      <w:divBdr>
        <w:top w:val="none" w:sz="0" w:space="0" w:color="auto"/>
        <w:left w:val="none" w:sz="0" w:space="0" w:color="auto"/>
        <w:bottom w:val="none" w:sz="0" w:space="0" w:color="auto"/>
        <w:right w:val="none" w:sz="0" w:space="0" w:color="auto"/>
      </w:divBdr>
    </w:div>
    <w:div w:id="661199661">
      <w:bodyDiv w:val="1"/>
      <w:marLeft w:val="0"/>
      <w:marRight w:val="0"/>
      <w:marTop w:val="0"/>
      <w:marBottom w:val="0"/>
      <w:divBdr>
        <w:top w:val="none" w:sz="0" w:space="0" w:color="auto"/>
        <w:left w:val="none" w:sz="0" w:space="0" w:color="auto"/>
        <w:bottom w:val="none" w:sz="0" w:space="0" w:color="auto"/>
        <w:right w:val="none" w:sz="0" w:space="0" w:color="auto"/>
      </w:divBdr>
    </w:div>
    <w:div w:id="724643522">
      <w:bodyDiv w:val="1"/>
      <w:marLeft w:val="0"/>
      <w:marRight w:val="0"/>
      <w:marTop w:val="0"/>
      <w:marBottom w:val="0"/>
      <w:divBdr>
        <w:top w:val="none" w:sz="0" w:space="0" w:color="auto"/>
        <w:left w:val="none" w:sz="0" w:space="0" w:color="auto"/>
        <w:bottom w:val="none" w:sz="0" w:space="0" w:color="auto"/>
        <w:right w:val="none" w:sz="0" w:space="0" w:color="auto"/>
      </w:divBdr>
    </w:div>
    <w:div w:id="1419714780">
      <w:bodyDiv w:val="1"/>
      <w:marLeft w:val="0"/>
      <w:marRight w:val="0"/>
      <w:marTop w:val="0"/>
      <w:marBottom w:val="0"/>
      <w:divBdr>
        <w:top w:val="none" w:sz="0" w:space="0" w:color="auto"/>
        <w:left w:val="none" w:sz="0" w:space="0" w:color="auto"/>
        <w:bottom w:val="none" w:sz="0" w:space="0" w:color="auto"/>
        <w:right w:val="none" w:sz="0" w:space="0" w:color="auto"/>
      </w:divBdr>
    </w:div>
    <w:div w:id="1525248451">
      <w:bodyDiv w:val="1"/>
      <w:marLeft w:val="0"/>
      <w:marRight w:val="0"/>
      <w:marTop w:val="0"/>
      <w:marBottom w:val="0"/>
      <w:divBdr>
        <w:top w:val="none" w:sz="0" w:space="0" w:color="auto"/>
        <w:left w:val="none" w:sz="0" w:space="0" w:color="auto"/>
        <w:bottom w:val="none" w:sz="0" w:space="0" w:color="auto"/>
        <w:right w:val="none" w:sz="0" w:space="0" w:color="auto"/>
      </w:divBdr>
    </w:div>
    <w:div w:id="1670597391">
      <w:bodyDiv w:val="1"/>
      <w:marLeft w:val="0"/>
      <w:marRight w:val="0"/>
      <w:marTop w:val="0"/>
      <w:marBottom w:val="0"/>
      <w:divBdr>
        <w:top w:val="none" w:sz="0" w:space="0" w:color="auto"/>
        <w:left w:val="none" w:sz="0" w:space="0" w:color="auto"/>
        <w:bottom w:val="none" w:sz="0" w:space="0" w:color="auto"/>
        <w:right w:val="none" w:sz="0" w:space="0" w:color="auto"/>
      </w:divBdr>
    </w:div>
    <w:div w:id="1717460640">
      <w:bodyDiv w:val="1"/>
      <w:marLeft w:val="0"/>
      <w:marRight w:val="0"/>
      <w:marTop w:val="0"/>
      <w:marBottom w:val="0"/>
      <w:divBdr>
        <w:top w:val="none" w:sz="0" w:space="0" w:color="auto"/>
        <w:left w:val="none" w:sz="0" w:space="0" w:color="auto"/>
        <w:bottom w:val="none" w:sz="0" w:space="0" w:color="auto"/>
        <w:right w:val="none" w:sz="0" w:space="0" w:color="auto"/>
      </w:divBdr>
      <w:divsChild>
        <w:div w:id="2044478748">
          <w:marLeft w:val="0"/>
          <w:marRight w:val="0"/>
          <w:marTop w:val="0"/>
          <w:marBottom w:val="0"/>
          <w:divBdr>
            <w:top w:val="none" w:sz="0" w:space="0" w:color="auto"/>
            <w:left w:val="none" w:sz="0" w:space="0" w:color="auto"/>
            <w:bottom w:val="none" w:sz="0" w:space="0" w:color="auto"/>
            <w:right w:val="none" w:sz="0" w:space="0" w:color="auto"/>
          </w:divBdr>
          <w:divsChild>
            <w:div w:id="419955959">
              <w:marLeft w:val="-188"/>
              <w:marRight w:val="-188"/>
              <w:marTop w:val="0"/>
              <w:marBottom w:val="0"/>
              <w:divBdr>
                <w:top w:val="none" w:sz="0" w:space="0" w:color="auto"/>
                <w:left w:val="none" w:sz="0" w:space="0" w:color="auto"/>
                <w:bottom w:val="none" w:sz="0" w:space="0" w:color="auto"/>
                <w:right w:val="none" w:sz="0" w:space="0" w:color="auto"/>
              </w:divBdr>
              <w:divsChild>
                <w:div w:id="988897848">
                  <w:marLeft w:val="0"/>
                  <w:marRight w:val="0"/>
                  <w:marTop w:val="0"/>
                  <w:marBottom w:val="0"/>
                  <w:divBdr>
                    <w:top w:val="none" w:sz="0" w:space="0" w:color="auto"/>
                    <w:left w:val="none" w:sz="0" w:space="0" w:color="auto"/>
                    <w:bottom w:val="none" w:sz="0" w:space="0" w:color="auto"/>
                    <w:right w:val="none" w:sz="0" w:space="0" w:color="auto"/>
                  </w:divBdr>
                  <w:divsChild>
                    <w:div w:id="1320502038">
                      <w:marLeft w:val="0"/>
                      <w:marRight w:val="0"/>
                      <w:marTop w:val="0"/>
                      <w:marBottom w:val="0"/>
                      <w:divBdr>
                        <w:top w:val="none" w:sz="0" w:space="0" w:color="auto"/>
                        <w:left w:val="none" w:sz="0" w:space="0" w:color="auto"/>
                        <w:bottom w:val="none" w:sz="0" w:space="0" w:color="auto"/>
                        <w:right w:val="none" w:sz="0" w:space="0" w:color="auto"/>
                      </w:divBdr>
                      <w:divsChild>
                        <w:div w:id="7436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23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F5F83-1E6F-4257-A4D9-A6D5ACD4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2907</Words>
  <Characters>16572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CPTO1</Company>
  <LinksUpToDate>false</LinksUpToDate>
  <CharactersWithSpaces>19441</CharactersWithSpaces>
  <SharedDoc>false</SharedDoc>
  <HLinks>
    <vt:vector size="12" baseType="variant">
      <vt:variant>
        <vt:i4>7929960</vt:i4>
      </vt:variant>
      <vt:variant>
        <vt:i4>6</vt:i4>
      </vt:variant>
      <vt:variant>
        <vt:i4>0</vt:i4>
      </vt:variant>
      <vt:variant>
        <vt:i4>5</vt:i4>
      </vt:variant>
      <vt:variant>
        <vt:lpwstr>https://zakon.rada.gov.ua/laws/show/922-19</vt:lpwstr>
      </vt:variant>
      <vt:variant>
        <vt:lpwstr>n1059</vt:lpwstr>
      </vt:variant>
      <vt:variant>
        <vt:i4>6815782</vt:i4>
      </vt:variant>
      <vt:variant>
        <vt:i4>3</vt:i4>
      </vt:variant>
      <vt:variant>
        <vt:i4>0</vt:i4>
      </vt:variant>
      <vt:variant>
        <vt:i4>5</vt:i4>
      </vt:variant>
      <vt:variant>
        <vt:lpwstr>https://zakon.rada.gov.ua/laws/show/2456-17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Student2</dc:creator>
  <cp:lastModifiedBy>INTEL</cp:lastModifiedBy>
  <cp:revision>8</cp:revision>
  <cp:lastPrinted>2023-07-20T12:56:00Z</cp:lastPrinted>
  <dcterms:created xsi:type="dcterms:W3CDTF">2023-07-20T11:38:00Z</dcterms:created>
  <dcterms:modified xsi:type="dcterms:W3CDTF">2023-07-20T13:09:00Z</dcterms:modified>
</cp:coreProperties>
</file>